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6733" w:rsidRDefault="00236733" w:rsidP="00E3615D">
      <w:pPr>
        <w:jc w:val="right"/>
        <w:rPr>
          <w:rFonts w:asciiTheme="minorBidi" w:hAnsiTheme="minorBidi" w:cstheme="minorBidi"/>
          <w:sz w:val="24"/>
          <w:rtl/>
          <w:lang w:eastAsia="en-US"/>
        </w:rPr>
      </w:pPr>
      <w:r>
        <w:rPr>
          <w:rFonts w:asciiTheme="minorBidi" w:hAnsiTheme="minorBidi" w:cstheme="minorBidi" w:hint="eastAsia"/>
          <w:sz w:val="24"/>
          <w:rtl/>
          <w:lang w:eastAsia="en-US"/>
        </w:rPr>
        <w:t>‏כ</w:t>
      </w:r>
      <w:r>
        <w:rPr>
          <w:rFonts w:asciiTheme="minorBidi" w:hAnsiTheme="minorBidi" w:cstheme="minorBidi"/>
          <w:sz w:val="24"/>
          <w:rtl/>
          <w:lang w:eastAsia="en-US"/>
        </w:rPr>
        <w:t xml:space="preserve">"ד </w:t>
      </w:r>
      <w:proofErr w:type="spellStart"/>
      <w:r>
        <w:rPr>
          <w:rFonts w:asciiTheme="minorBidi" w:hAnsiTheme="minorBidi" w:cstheme="minorBidi"/>
          <w:sz w:val="24"/>
          <w:rtl/>
          <w:lang w:eastAsia="en-US"/>
        </w:rPr>
        <w:t>חשון</w:t>
      </w:r>
      <w:proofErr w:type="spellEnd"/>
      <w:r>
        <w:rPr>
          <w:rFonts w:asciiTheme="minorBidi" w:hAnsiTheme="minorBidi" w:cstheme="minorBidi"/>
          <w:sz w:val="24"/>
          <w:rtl/>
          <w:lang w:eastAsia="en-US"/>
        </w:rPr>
        <w:t xml:space="preserve"> תשע"ה</w:t>
      </w:r>
    </w:p>
    <w:p w:rsidR="002C2E68" w:rsidRPr="00E9368D" w:rsidRDefault="00236733" w:rsidP="00236733">
      <w:pPr>
        <w:spacing w:line="360" w:lineRule="auto"/>
        <w:jc w:val="right"/>
        <w:rPr>
          <w:rFonts w:asciiTheme="minorBidi" w:hAnsiTheme="minorBidi" w:cstheme="minorBidi"/>
          <w:color w:val="000000"/>
          <w:sz w:val="24"/>
          <w:rtl/>
        </w:rPr>
      </w:pPr>
      <w:r>
        <w:rPr>
          <w:rFonts w:asciiTheme="minorBidi" w:hAnsiTheme="minorBidi" w:cstheme="minorBidi" w:hint="eastAsia"/>
          <w:noProof/>
          <w:sz w:val="24"/>
          <w:rtl/>
          <w:lang w:eastAsia="en-US"/>
        </w:rPr>
        <w:t>‏</w:t>
      </w:r>
      <w:r>
        <w:rPr>
          <w:rFonts w:asciiTheme="minorBidi" w:hAnsiTheme="minorBidi" w:cstheme="minorBidi"/>
          <w:noProof/>
          <w:sz w:val="24"/>
          <w:rtl/>
          <w:lang w:eastAsia="en-US"/>
        </w:rPr>
        <w:t>17 נובמבר 2014</w:t>
      </w:r>
    </w:p>
    <w:p w:rsidR="00236733" w:rsidRDefault="00236733" w:rsidP="00A577EA">
      <w:pPr>
        <w:ind w:left="522" w:hanging="522"/>
        <w:jc w:val="center"/>
        <w:rPr>
          <w:rFonts w:asciiTheme="minorBidi" w:hAnsiTheme="minorBidi" w:cstheme="minorBidi"/>
          <w:color w:val="000000"/>
          <w:sz w:val="24"/>
          <w:rtl/>
        </w:rPr>
      </w:pPr>
    </w:p>
    <w:p w:rsidR="002C2E68" w:rsidRPr="00E9368D" w:rsidRDefault="002C2E68" w:rsidP="00A577EA">
      <w:pPr>
        <w:ind w:left="522" w:hanging="522"/>
        <w:jc w:val="center"/>
        <w:rPr>
          <w:rFonts w:asciiTheme="minorBidi" w:hAnsiTheme="minorBidi" w:cstheme="minorBidi"/>
          <w:b/>
          <w:bCs/>
          <w:sz w:val="24"/>
          <w:rtl/>
        </w:rPr>
      </w:pPr>
      <w:r w:rsidRPr="00E9368D">
        <w:rPr>
          <w:rFonts w:asciiTheme="minorBidi" w:hAnsiTheme="minorBidi" w:cstheme="minorBidi"/>
          <w:color w:val="000000"/>
          <w:sz w:val="24"/>
          <w:rtl/>
        </w:rPr>
        <w:t xml:space="preserve">הנדון: </w:t>
      </w:r>
      <w:r w:rsidRPr="00E9368D">
        <w:rPr>
          <w:rFonts w:asciiTheme="minorBidi" w:hAnsiTheme="minorBidi" w:cstheme="minorBidi"/>
          <w:b/>
          <w:bCs/>
          <w:color w:val="000000"/>
          <w:sz w:val="24"/>
          <w:u w:val="single"/>
          <w:rtl/>
        </w:rPr>
        <w:t xml:space="preserve">מכרז פומבי </w:t>
      </w:r>
      <w:r w:rsidR="00236733">
        <w:rPr>
          <w:rFonts w:asciiTheme="minorBidi" w:hAnsiTheme="minorBidi" w:cstheme="minorBidi" w:hint="cs"/>
          <w:b/>
          <w:bCs/>
          <w:color w:val="000000"/>
          <w:sz w:val="24"/>
          <w:u w:val="single"/>
          <w:rtl/>
        </w:rPr>
        <w:t xml:space="preserve">מס' 2/2014 </w:t>
      </w:r>
      <w:r w:rsidRPr="00E9368D">
        <w:rPr>
          <w:rFonts w:asciiTheme="minorBidi" w:hAnsiTheme="minorBidi" w:cstheme="minorBidi"/>
          <w:b/>
          <w:bCs/>
          <w:color w:val="000000"/>
          <w:sz w:val="24"/>
          <w:u w:val="single"/>
          <w:rtl/>
        </w:rPr>
        <w:t xml:space="preserve">לקבלת הצעות לשירותי ייעוץ </w:t>
      </w:r>
      <w:r w:rsidR="00A577EA">
        <w:rPr>
          <w:rFonts w:asciiTheme="minorBidi" w:hAnsiTheme="minorBidi" w:cstheme="minorBidi" w:hint="cs"/>
          <w:b/>
          <w:bCs/>
          <w:sz w:val="24"/>
          <w:u w:val="single"/>
          <w:rtl/>
        </w:rPr>
        <w:t xml:space="preserve">ניתוח והסקה סטטיסטית </w:t>
      </w:r>
      <w:r w:rsidRPr="00E9368D">
        <w:rPr>
          <w:rFonts w:asciiTheme="minorBidi" w:hAnsiTheme="minorBidi" w:cstheme="minorBidi"/>
          <w:b/>
          <w:bCs/>
          <w:sz w:val="24"/>
          <w:u w:val="single"/>
          <w:rtl/>
        </w:rPr>
        <w:t>ברשות החשמל</w:t>
      </w:r>
    </w:p>
    <w:p w:rsidR="002C2E68" w:rsidRPr="00E9368D" w:rsidRDefault="002C2E68" w:rsidP="002C2E68">
      <w:pPr>
        <w:spacing w:line="360" w:lineRule="auto"/>
        <w:ind w:left="651"/>
        <w:rPr>
          <w:rFonts w:asciiTheme="minorBidi" w:hAnsiTheme="minorBidi" w:cstheme="minorBidi"/>
          <w:color w:val="000000"/>
          <w:sz w:val="24"/>
          <w:rtl/>
        </w:rPr>
      </w:pPr>
      <w:r w:rsidRPr="00E9368D">
        <w:rPr>
          <w:rFonts w:asciiTheme="minorBidi" w:hAnsiTheme="minorBidi" w:cstheme="minorBidi"/>
          <w:color w:val="000000"/>
          <w:sz w:val="24"/>
          <w:rtl/>
        </w:rPr>
        <w:t xml:space="preserve"> </w:t>
      </w:r>
    </w:p>
    <w:p w:rsidR="002C2E68" w:rsidRPr="00E9368D" w:rsidRDefault="002C2E68" w:rsidP="00827056">
      <w:pPr>
        <w:overflowPunct/>
        <w:autoSpaceDE/>
        <w:autoSpaceDN/>
        <w:adjustRightInd/>
        <w:spacing w:after="120" w:line="276" w:lineRule="auto"/>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הרשות </w:t>
      </w:r>
      <w:r w:rsidRPr="00E9368D">
        <w:rPr>
          <w:rFonts w:asciiTheme="minorBidi" w:hAnsiTheme="minorBidi" w:cstheme="minorBidi"/>
          <w:sz w:val="24"/>
          <w:rtl/>
        </w:rPr>
        <w:t>לשירותים</w:t>
      </w:r>
      <w:r w:rsidRPr="00E9368D">
        <w:rPr>
          <w:rFonts w:asciiTheme="minorBidi" w:hAnsiTheme="minorBidi" w:cstheme="minorBidi"/>
          <w:color w:val="000000"/>
          <w:sz w:val="24"/>
          <w:rtl/>
        </w:rPr>
        <w:t xml:space="preserve"> ציבוריים – חשמל (להלן: </w:t>
      </w:r>
      <w:r w:rsidRPr="00E9368D">
        <w:rPr>
          <w:rFonts w:asciiTheme="minorBidi" w:hAnsiTheme="minorBidi" w:cstheme="minorBidi"/>
          <w:b/>
          <w:bCs/>
          <w:color w:val="000000"/>
          <w:sz w:val="24"/>
          <w:rtl/>
        </w:rPr>
        <w:t>"המזמין"</w:t>
      </w:r>
      <w:r w:rsidRPr="00E9368D">
        <w:rPr>
          <w:rFonts w:asciiTheme="minorBidi" w:hAnsiTheme="minorBidi" w:cstheme="minorBidi"/>
          <w:color w:val="000000"/>
          <w:sz w:val="24"/>
          <w:rtl/>
        </w:rPr>
        <w:t xml:space="preserve">) מבקשת בזאת לקבל הצעות למתן שירותי ייעוץ </w:t>
      </w:r>
      <w:r w:rsidR="00BB65A9">
        <w:rPr>
          <w:rFonts w:asciiTheme="minorBidi" w:hAnsiTheme="minorBidi" w:cstheme="minorBidi" w:hint="cs"/>
          <w:color w:val="000000"/>
          <w:sz w:val="24"/>
          <w:rtl/>
        </w:rPr>
        <w:t xml:space="preserve">עיבוד נתונים סטטיסטי, </w:t>
      </w:r>
      <w:r w:rsidR="00A577EA">
        <w:rPr>
          <w:rFonts w:asciiTheme="minorBidi" w:hAnsiTheme="minorBidi" w:cstheme="minorBidi" w:hint="cs"/>
          <w:color w:val="000000"/>
          <w:sz w:val="24"/>
          <w:rtl/>
        </w:rPr>
        <w:t xml:space="preserve">ניתוח והסקה </w:t>
      </w:r>
      <w:r w:rsidR="00827056">
        <w:rPr>
          <w:rFonts w:asciiTheme="minorBidi" w:hAnsiTheme="minorBidi" w:cstheme="minorBidi" w:hint="cs"/>
          <w:color w:val="000000"/>
          <w:sz w:val="24"/>
          <w:rtl/>
        </w:rPr>
        <w:t>סטטיסטי</w:t>
      </w:r>
      <w:r w:rsidR="0033454A">
        <w:rPr>
          <w:rFonts w:asciiTheme="minorBidi" w:hAnsiTheme="minorBidi" w:cstheme="minorBidi" w:hint="cs"/>
          <w:color w:val="000000"/>
          <w:sz w:val="24"/>
          <w:rtl/>
        </w:rPr>
        <w:t>ת וניתוח כלכלי</w:t>
      </w:r>
      <w:r w:rsidRPr="00E9368D">
        <w:rPr>
          <w:rFonts w:asciiTheme="minorBidi" w:hAnsiTheme="minorBidi" w:cstheme="minorBidi"/>
          <w:color w:val="000000"/>
          <w:sz w:val="24"/>
          <w:rtl/>
        </w:rPr>
        <w:t xml:space="preserve"> </w:t>
      </w:r>
      <w:r w:rsidR="00827056">
        <w:rPr>
          <w:rFonts w:asciiTheme="minorBidi" w:hAnsiTheme="minorBidi" w:cstheme="minorBidi" w:hint="cs"/>
          <w:color w:val="000000"/>
          <w:sz w:val="24"/>
          <w:rtl/>
        </w:rPr>
        <w:t>בנושא נתוני רשת, מאפייני צריכה, ואמינות אספקה</w:t>
      </w:r>
      <w:r w:rsidRPr="00E9368D">
        <w:rPr>
          <w:rFonts w:asciiTheme="minorBidi" w:hAnsiTheme="minorBidi" w:cstheme="minorBidi"/>
          <w:color w:val="000000"/>
          <w:sz w:val="24"/>
          <w:rtl/>
        </w:rPr>
        <w:t xml:space="preserve"> </w:t>
      </w:r>
      <w:r w:rsidR="00827056">
        <w:rPr>
          <w:rFonts w:asciiTheme="minorBidi" w:hAnsiTheme="minorBidi" w:cstheme="minorBidi" w:hint="cs"/>
          <w:color w:val="000000"/>
          <w:sz w:val="24"/>
          <w:rtl/>
        </w:rPr>
        <w:t>ל</w:t>
      </w:r>
      <w:r w:rsidRPr="00E9368D">
        <w:rPr>
          <w:rFonts w:asciiTheme="minorBidi" w:hAnsiTheme="minorBidi" w:cstheme="minorBidi"/>
          <w:color w:val="000000"/>
          <w:sz w:val="24"/>
          <w:rtl/>
        </w:rPr>
        <w:t>צרכני החשמל.</w:t>
      </w:r>
    </w:p>
    <w:p w:rsidR="002C2E68" w:rsidRPr="00E9368D" w:rsidRDefault="002C2E68" w:rsidP="00D01E60">
      <w:pPr>
        <w:overflowPunct/>
        <w:autoSpaceDE/>
        <w:autoSpaceDN/>
        <w:adjustRightInd/>
        <w:spacing w:after="120" w:line="276" w:lineRule="auto"/>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לצורך כך וכפי שיפורט להלן, מבקשת הרשות להיעזר בשירותיו של יועץ מומחה בעל ניסיון עשיר </w:t>
      </w:r>
      <w:r w:rsidRPr="00E9368D">
        <w:rPr>
          <w:rFonts w:asciiTheme="minorBidi" w:hAnsiTheme="minorBidi" w:cstheme="minorBidi"/>
          <w:sz w:val="24"/>
          <w:rtl/>
        </w:rPr>
        <w:t>וידע</w:t>
      </w:r>
      <w:r w:rsidRPr="00E9368D">
        <w:rPr>
          <w:rFonts w:asciiTheme="minorBidi" w:hAnsiTheme="minorBidi" w:cstheme="minorBidi"/>
          <w:color w:val="000000"/>
          <w:sz w:val="24"/>
          <w:rtl/>
        </w:rPr>
        <w:t xml:space="preserve"> מוכח </w:t>
      </w:r>
      <w:r w:rsidR="00D01E60">
        <w:rPr>
          <w:rFonts w:asciiTheme="minorBidi" w:hAnsiTheme="minorBidi" w:cstheme="minorBidi" w:hint="cs"/>
          <w:color w:val="000000"/>
          <w:sz w:val="24"/>
          <w:rtl/>
        </w:rPr>
        <w:t xml:space="preserve">במתן שירותי ייעוץ, עיבוד נתונים סטטיסטי, ניתוח והסקה סטטיסטית </w:t>
      </w:r>
      <w:r w:rsidR="0033454A">
        <w:rPr>
          <w:rFonts w:asciiTheme="minorBidi" w:hAnsiTheme="minorBidi" w:cstheme="minorBidi" w:hint="cs"/>
          <w:color w:val="000000"/>
          <w:sz w:val="24"/>
          <w:rtl/>
        </w:rPr>
        <w:t xml:space="preserve">וניתוח כלכלי </w:t>
      </w:r>
      <w:r w:rsidR="00827056">
        <w:rPr>
          <w:rFonts w:asciiTheme="minorBidi" w:hAnsiTheme="minorBidi" w:cstheme="minorBidi" w:hint="cs"/>
          <w:color w:val="000000"/>
          <w:sz w:val="24"/>
          <w:rtl/>
        </w:rPr>
        <w:t>של נתונים</w:t>
      </w:r>
      <w:r w:rsidRPr="00E9368D">
        <w:rPr>
          <w:rFonts w:asciiTheme="minorBidi" w:hAnsiTheme="minorBidi" w:cstheme="minorBidi"/>
          <w:color w:val="000000"/>
          <w:sz w:val="24"/>
          <w:rtl/>
        </w:rPr>
        <w:t xml:space="preserve"> </w:t>
      </w:r>
      <w:r w:rsidR="00827056">
        <w:rPr>
          <w:rFonts w:asciiTheme="minorBidi" w:hAnsiTheme="minorBidi" w:cstheme="minorBidi" w:hint="cs"/>
          <w:color w:val="000000"/>
          <w:sz w:val="24"/>
          <w:rtl/>
        </w:rPr>
        <w:t>פיסיים ברשתות החשמל וכן ניתוח נתוני צריכה של צרכנים וכן ניתוח נתונים על הפסקות והפרעות ברשת החשמל</w:t>
      </w:r>
      <w:r w:rsidRPr="00E9368D">
        <w:rPr>
          <w:rFonts w:asciiTheme="minorBidi" w:hAnsiTheme="minorBidi" w:cstheme="minorBidi"/>
          <w:color w:val="000000"/>
          <w:sz w:val="24"/>
          <w:rtl/>
        </w:rPr>
        <w:t xml:space="preserve">. </w:t>
      </w:r>
    </w:p>
    <w:p w:rsidR="002C2E68" w:rsidRPr="00E9368D" w:rsidRDefault="002C2E68" w:rsidP="002C3C55">
      <w:pPr>
        <w:tabs>
          <w:tab w:val="left" w:pos="8228"/>
        </w:tabs>
        <w:spacing w:line="276" w:lineRule="auto"/>
        <w:ind w:left="281"/>
        <w:rPr>
          <w:rFonts w:asciiTheme="minorBidi" w:hAnsiTheme="minorBidi" w:cstheme="minorBidi"/>
          <w:sz w:val="24"/>
          <w:rtl/>
        </w:rPr>
      </w:pPr>
    </w:p>
    <w:p w:rsidR="003F13A0" w:rsidRDefault="003F13A0" w:rsidP="003F13A0">
      <w:pPr>
        <w:pStyle w:val="ae"/>
        <w:numPr>
          <w:ilvl w:val="0"/>
          <w:numId w:val="13"/>
        </w:numPr>
        <w:overflowPunct/>
        <w:autoSpaceDE/>
        <w:adjustRightInd/>
        <w:spacing w:after="120" w:line="276" w:lineRule="auto"/>
        <w:contextualSpacing w:val="0"/>
        <w:textAlignment w:val="auto"/>
        <w:rPr>
          <w:rFonts w:ascii="Arial" w:hAnsi="Arial"/>
          <w:b/>
          <w:bCs/>
          <w:color w:val="000000"/>
          <w:sz w:val="24"/>
          <w:u w:val="single"/>
        </w:rPr>
      </w:pPr>
      <w:r>
        <w:rPr>
          <w:rFonts w:ascii="Arial" w:hAnsi="Arial" w:hint="cs"/>
          <w:b/>
          <w:bCs/>
          <w:color w:val="000000"/>
          <w:sz w:val="24"/>
          <w:u w:val="single"/>
          <w:rtl/>
        </w:rPr>
        <w:t>אבני דרך למכרז</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1"/>
        <w:gridCol w:w="2552"/>
        <w:gridCol w:w="2376"/>
      </w:tblGrid>
      <w:tr w:rsidR="003F13A0" w:rsidTr="00236733">
        <w:tc>
          <w:tcPr>
            <w:tcW w:w="3241" w:type="dxa"/>
            <w:tcBorders>
              <w:top w:val="single" w:sz="4" w:space="0" w:color="auto"/>
              <w:left w:val="single" w:sz="4" w:space="0" w:color="auto"/>
              <w:bottom w:val="single" w:sz="4" w:space="0" w:color="auto"/>
              <w:right w:val="single" w:sz="4" w:space="0" w:color="auto"/>
            </w:tcBorders>
            <w:hideMark/>
          </w:tcPr>
          <w:p w:rsidR="003F13A0" w:rsidRDefault="003F13A0" w:rsidP="00236733">
            <w:pPr>
              <w:pStyle w:val="ae"/>
              <w:overflowPunct/>
              <w:autoSpaceDE/>
              <w:adjustRightInd/>
              <w:spacing w:after="120" w:line="276" w:lineRule="auto"/>
              <w:ind w:left="0"/>
              <w:jc w:val="center"/>
              <w:rPr>
                <w:rFonts w:ascii="Arial" w:hAnsi="Arial"/>
                <w:sz w:val="24"/>
              </w:rPr>
            </w:pPr>
            <w:r>
              <w:rPr>
                <w:rFonts w:ascii="Arial" w:hAnsi="Arial" w:hint="cs"/>
                <w:sz w:val="24"/>
                <w:rtl/>
              </w:rPr>
              <w:t>פעילות</w:t>
            </w:r>
          </w:p>
        </w:tc>
        <w:tc>
          <w:tcPr>
            <w:tcW w:w="2552" w:type="dxa"/>
            <w:tcBorders>
              <w:top w:val="single" w:sz="4" w:space="0" w:color="auto"/>
              <w:left w:val="single" w:sz="4" w:space="0" w:color="auto"/>
              <w:bottom w:val="single" w:sz="4" w:space="0" w:color="auto"/>
              <w:right w:val="single" w:sz="4" w:space="0" w:color="auto"/>
            </w:tcBorders>
            <w:hideMark/>
          </w:tcPr>
          <w:p w:rsidR="003F13A0" w:rsidRDefault="003F13A0" w:rsidP="00236733">
            <w:pPr>
              <w:pStyle w:val="ae"/>
              <w:overflowPunct/>
              <w:autoSpaceDE/>
              <w:adjustRightInd/>
              <w:spacing w:after="120" w:line="276" w:lineRule="auto"/>
              <w:ind w:left="0"/>
              <w:jc w:val="center"/>
              <w:rPr>
                <w:rFonts w:ascii="Arial" w:hAnsi="Arial"/>
                <w:sz w:val="24"/>
              </w:rPr>
            </w:pPr>
            <w:r>
              <w:rPr>
                <w:rFonts w:ascii="Arial" w:hAnsi="Arial" w:hint="cs"/>
                <w:sz w:val="24"/>
                <w:rtl/>
              </w:rPr>
              <w:t>תאריך</w:t>
            </w:r>
          </w:p>
        </w:tc>
        <w:tc>
          <w:tcPr>
            <w:tcW w:w="2376" w:type="dxa"/>
            <w:tcBorders>
              <w:top w:val="single" w:sz="4" w:space="0" w:color="auto"/>
              <w:left w:val="single" w:sz="4" w:space="0" w:color="auto"/>
              <w:bottom w:val="single" w:sz="4" w:space="0" w:color="auto"/>
              <w:right w:val="single" w:sz="4" w:space="0" w:color="auto"/>
            </w:tcBorders>
            <w:hideMark/>
          </w:tcPr>
          <w:p w:rsidR="003F13A0" w:rsidRDefault="003F13A0" w:rsidP="00236733">
            <w:pPr>
              <w:pStyle w:val="ae"/>
              <w:overflowPunct/>
              <w:autoSpaceDE/>
              <w:adjustRightInd/>
              <w:spacing w:after="120" w:line="276" w:lineRule="auto"/>
              <w:ind w:left="0"/>
              <w:jc w:val="center"/>
              <w:rPr>
                <w:rFonts w:ascii="Arial" w:hAnsi="Arial"/>
                <w:sz w:val="24"/>
              </w:rPr>
            </w:pPr>
            <w:r>
              <w:rPr>
                <w:rFonts w:ascii="Arial" w:hAnsi="Arial" w:hint="cs"/>
                <w:sz w:val="24"/>
                <w:rtl/>
              </w:rPr>
              <w:t>שעה</w:t>
            </w:r>
          </w:p>
        </w:tc>
      </w:tr>
      <w:tr w:rsidR="003F13A0" w:rsidTr="00236733">
        <w:tc>
          <w:tcPr>
            <w:tcW w:w="3241" w:type="dxa"/>
            <w:tcBorders>
              <w:top w:val="single" w:sz="4" w:space="0" w:color="auto"/>
              <w:left w:val="single" w:sz="4" w:space="0" w:color="auto"/>
              <w:bottom w:val="single" w:sz="4" w:space="0" w:color="auto"/>
              <w:right w:val="single" w:sz="4" w:space="0" w:color="auto"/>
            </w:tcBorders>
            <w:hideMark/>
          </w:tcPr>
          <w:p w:rsidR="003F13A0" w:rsidRDefault="004150F8" w:rsidP="004150F8">
            <w:pPr>
              <w:pStyle w:val="ae"/>
              <w:overflowPunct/>
              <w:autoSpaceDE/>
              <w:adjustRightInd/>
              <w:spacing w:after="120" w:line="276" w:lineRule="auto"/>
              <w:ind w:left="0"/>
              <w:rPr>
                <w:rFonts w:ascii="Arial" w:hAnsi="Arial"/>
                <w:sz w:val="24"/>
              </w:rPr>
            </w:pPr>
            <w:r>
              <w:rPr>
                <w:rFonts w:ascii="Arial" w:hAnsi="Arial" w:hint="cs"/>
                <w:sz w:val="24"/>
                <w:rtl/>
              </w:rPr>
              <w:t xml:space="preserve">פרסום בדבר </w:t>
            </w:r>
            <w:r w:rsidR="00236733">
              <w:rPr>
                <w:rFonts w:ascii="Arial" w:hAnsi="Arial" w:hint="cs"/>
                <w:sz w:val="24"/>
                <w:rtl/>
              </w:rPr>
              <w:t xml:space="preserve">הארכת </w:t>
            </w:r>
            <w:r>
              <w:rPr>
                <w:rFonts w:ascii="Arial" w:hAnsi="Arial" w:hint="cs"/>
                <w:sz w:val="24"/>
                <w:rtl/>
              </w:rPr>
              <w:t>המועד להגשת הצעות למכרז זה</w:t>
            </w:r>
          </w:p>
        </w:tc>
        <w:tc>
          <w:tcPr>
            <w:tcW w:w="2552" w:type="dxa"/>
            <w:tcBorders>
              <w:top w:val="single" w:sz="4" w:space="0" w:color="auto"/>
              <w:left w:val="single" w:sz="4" w:space="0" w:color="auto"/>
              <w:bottom w:val="single" w:sz="4" w:space="0" w:color="auto"/>
              <w:right w:val="single" w:sz="4" w:space="0" w:color="auto"/>
            </w:tcBorders>
          </w:tcPr>
          <w:p w:rsidR="003F13A0" w:rsidRDefault="004150F8" w:rsidP="00236733">
            <w:pPr>
              <w:pStyle w:val="ae"/>
              <w:overflowPunct/>
              <w:autoSpaceDE/>
              <w:adjustRightInd/>
              <w:spacing w:after="120" w:line="276" w:lineRule="auto"/>
              <w:ind w:left="0"/>
              <w:jc w:val="center"/>
              <w:rPr>
                <w:rFonts w:ascii="Arial" w:hAnsi="Arial"/>
                <w:sz w:val="24"/>
              </w:rPr>
            </w:pPr>
            <w:r>
              <w:rPr>
                <w:rFonts w:ascii="Arial" w:hAnsi="Arial" w:hint="cs"/>
                <w:sz w:val="24"/>
                <w:rtl/>
              </w:rPr>
              <w:t>17</w:t>
            </w:r>
            <w:r w:rsidR="00236733">
              <w:rPr>
                <w:rFonts w:ascii="Arial" w:hAnsi="Arial" w:hint="cs"/>
                <w:sz w:val="24"/>
                <w:rtl/>
              </w:rPr>
              <w:t>.11.14</w:t>
            </w:r>
          </w:p>
        </w:tc>
        <w:tc>
          <w:tcPr>
            <w:tcW w:w="2376" w:type="dxa"/>
            <w:tcBorders>
              <w:top w:val="single" w:sz="4" w:space="0" w:color="auto"/>
              <w:left w:val="single" w:sz="4" w:space="0" w:color="auto"/>
              <w:bottom w:val="single" w:sz="4" w:space="0" w:color="auto"/>
              <w:right w:val="single" w:sz="4" w:space="0" w:color="auto"/>
            </w:tcBorders>
          </w:tcPr>
          <w:p w:rsidR="003F13A0" w:rsidRDefault="003F13A0" w:rsidP="00236733">
            <w:pPr>
              <w:pStyle w:val="ae"/>
              <w:overflowPunct/>
              <w:autoSpaceDE/>
              <w:adjustRightInd/>
              <w:spacing w:after="120" w:line="276" w:lineRule="auto"/>
              <w:ind w:left="0"/>
              <w:jc w:val="center"/>
              <w:rPr>
                <w:rFonts w:ascii="Arial" w:hAnsi="Arial"/>
                <w:sz w:val="24"/>
              </w:rPr>
            </w:pPr>
          </w:p>
        </w:tc>
      </w:tr>
      <w:tr w:rsidR="003F13A0" w:rsidTr="00236733">
        <w:tc>
          <w:tcPr>
            <w:tcW w:w="3241" w:type="dxa"/>
            <w:tcBorders>
              <w:top w:val="single" w:sz="4" w:space="0" w:color="auto"/>
              <w:left w:val="single" w:sz="4" w:space="0" w:color="auto"/>
              <w:bottom w:val="single" w:sz="4" w:space="0" w:color="auto"/>
              <w:right w:val="single" w:sz="4" w:space="0" w:color="auto"/>
            </w:tcBorders>
            <w:hideMark/>
          </w:tcPr>
          <w:p w:rsidR="003F13A0" w:rsidRDefault="003F13A0" w:rsidP="00236733">
            <w:pPr>
              <w:pStyle w:val="ae"/>
              <w:overflowPunct/>
              <w:autoSpaceDE/>
              <w:adjustRightInd/>
              <w:spacing w:after="120" w:line="276" w:lineRule="auto"/>
              <w:ind w:left="0"/>
              <w:rPr>
                <w:rFonts w:ascii="Arial" w:hAnsi="Arial"/>
                <w:sz w:val="24"/>
              </w:rPr>
            </w:pPr>
            <w:r>
              <w:rPr>
                <w:rFonts w:ascii="Arial" w:hAnsi="Arial" w:hint="cs"/>
                <w:sz w:val="24"/>
                <w:rtl/>
              </w:rPr>
              <w:t>סוף זמן העברת שאלות הבהרה לרשות</w:t>
            </w:r>
          </w:p>
        </w:tc>
        <w:tc>
          <w:tcPr>
            <w:tcW w:w="2552" w:type="dxa"/>
            <w:tcBorders>
              <w:top w:val="single" w:sz="4" w:space="0" w:color="auto"/>
              <w:left w:val="single" w:sz="4" w:space="0" w:color="auto"/>
              <w:bottom w:val="single" w:sz="4" w:space="0" w:color="auto"/>
              <w:right w:val="single" w:sz="4" w:space="0" w:color="auto"/>
            </w:tcBorders>
          </w:tcPr>
          <w:p w:rsidR="003F13A0" w:rsidRDefault="00236733" w:rsidP="00236733">
            <w:pPr>
              <w:pStyle w:val="ae"/>
              <w:overflowPunct/>
              <w:autoSpaceDE/>
              <w:adjustRightInd/>
              <w:spacing w:after="120" w:line="276" w:lineRule="auto"/>
              <w:ind w:left="0"/>
              <w:jc w:val="center"/>
              <w:rPr>
                <w:rFonts w:ascii="Arial" w:hAnsi="Arial"/>
                <w:sz w:val="24"/>
              </w:rPr>
            </w:pPr>
            <w:r>
              <w:rPr>
                <w:rFonts w:ascii="Arial" w:hAnsi="Arial" w:hint="cs"/>
                <w:sz w:val="24"/>
                <w:rtl/>
              </w:rPr>
              <w:t>20.11</w:t>
            </w:r>
            <w:r w:rsidR="004150F8">
              <w:rPr>
                <w:rFonts w:ascii="Arial" w:hAnsi="Arial" w:hint="cs"/>
                <w:sz w:val="24"/>
                <w:rtl/>
              </w:rPr>
              <w:t>.14</w:t>
            </w:r>
          </w:p>
        </w:tc>
        <w:tc>
          <w:tcPr>
            <w:tcW w:w="2376" w:type="dxa"/>
            <w:tcBorders>
              <w:top w:val="single" w:sz="4" w:space="0" w:color="auto"/>
              <w:left w:val="single" w:sz="4" w:space="0" w:color="auto"/>
              <w:bottom w:val="single" w:sz="4" w:space="0" w:color="auto"/>
              <w:right w:val="single" w:sz="4" w:space="0" w:color="auto"/>
            </w:tcBorders>
            <w:hideMark/>
          </w:tcPr>
          <w:p w:rsidR="003F13A0" w:rsidRDefault="003F13A0" w:rsidP="004150F8">
            <w:pPr>
              <w:pStyle w:val="ae"/>
              <w:overflowPunct/>
              <w:autoSpaceDE/>
              <w:adjustRightInd/>
              <w:spacing w:after="120" w:line="276" w:lineRule="auto"/>
              <w:ind w:left="0"/>
              <w:jc w:val="center"/>
              <w:rPr>
                <w:rFonts w:ascii="Arial" w:hAnsi="Arial"/>
                <w:sz w:val="24"/>
              </w:rPr>
            </w:pPr>
            <w:r>
              <w:rPr>
                <w:rFonts w:ascii="Arial" w:hAnsi="Arial" w:hint="cs"/>
                <w:sz w:val="24"/>
                <w:rtl/>
              </w:rPr>
              <w:t>1</w:t>
            </w:r>
            <w:r w:rsidR="004150F8">
              <w:rPr>
                <w:rFonts w:ascii="Arial" w:hAnsi="Arial" w:hint="cs"/>
                <w:sz w:val="24"/>
                <w:rtl/>
              </w:rPr>
              <w:t>2</w:t>
            </w:r>
            <w:r>
              <w:rPr>
                <w:rFonts w:ascii="Arial" w:hAnsi="Arial" w:hint="cs"/>
                <w:sz w:val="24"/>
                <w:rtl/>
              </w:rPr>
              <w:t>:00</w:t>
            </w:r>
          </w:p>
        </w:tc>
      </w:tr>
      <w:tr w:rsidR="003F13A0" w:rsidTr="00236733">
        <w:tc>
          <w:tcPr>
            <w:tcW w:w="3241" w:type="dxa"/>
            <w:tcBorders>
              <w:top w:val="single" w:sz="4" w:space="0" w:color="auto"/>
              <w:left w:val="single" w:sz="4" w:space="0" w:color="auto"/>
              <w:bottom w:val="single" w:sz="4" w:space="0" w:color="auto"/>
              <w:right w:val="single" w:sz="4" w:space="0" w:color="auto"/>
            </w:tcBorders>
            <w:hideMark/>
          </w:tcPr>
          <w:p w:rsidR="003F13A0" w:rsidRDefault="003F13A0" w:rsidP="00236733">
            <w:pPr>
              <w:pStyle w:val="ae"/>
              <w:overflowPunct/>
              <w:autoSpaceDE/>
              <w:adjustRightInd/>
              <w:spacing w:after="120" w:line="276" w:lineRule="auto"/>
              <w:ind w:left="0"/>
              <w:rPr>
                <w:rFonts w:ascii="Arial" w:hAnsi="Arial"/>
                <w:sz w:val="24"/>
              </w:rPr>
            </w:pPr>
            <w:r>
              <w:rPr>
                <w:rFonts w:ascii="Arial" w:hAnsi="Arial" w:hint="cs"/>
                <w:sz w:val="24"/>
                <w:rtl/>
              </w:rPr>
              <w:t>סוף זמן הגשת הצעות</w:t>
            </w:r>
            <w:r w:rsidR="004150F8">
              <w:rPr>
                <w:rFonts w:ascii="Arial" w:hAnsi="Arial" w:hint="cs"/>
                <w:sz w:val="24"/>
                <w:rtl/>
              </w:rPr>
              <w:t xml:space="preserve"> </w:t>
            </w:r>
          </w:p>
        </w:tc>
        <w:tc>
          <w:tcPr>
            <w:tcW w:w="2552" w:type="dxa"/>
            <w:tcBorders>
              <w:top w:val="single" w:sz="4" w:space="0" w:color="auto"/>
              <w:left w:val="single" w:sz="4" w:space="0" w:color="auto"/>
              <w:bottom w:val="single" w:sz="4" w:space="0" w:color="auto"/>
              <w:right w:val="single" w:sz="4" w:space="0" w:color="auto"/>
            </w:tcBorders>
          </w:tcPr>
          <w:p w:rsidR="003F13A0" w:rsidRDefault="004150F8" w:rsidP="004150F8">
            <w:pPr>
              <w:pStyle w:val="ae"/>
              <w:overflowPunct/>
              <w:autoSpaceDE/>
              <w:adjustRightInd/>
              <w:spacing w:after="120" w:line="276" w:lineRule="auto"/>
              <w:ind w:left="0"/>
              <w:jc w:val="center"/>
              <w:rPr>
                <w:rFonts w:ascii="Arial" w:hAnsi="Arial"/>
                <w:sz w:val="24"/>
              </w:rPr>
            </w:pPr>
            <w:r>
              <w:rPr>
                <w:rFonts w:ascii="Arial" w:hAnsi="Arial" w:hint="cs"/>
                <w:sz w:val="24"/>
                <w:rtl/>
              </w:rPr>
              <w:t>30.11.14</w:t>
            </w:r>
          </w:p>
        </w:tc>
        <w:tc>
          <w:tcPr>
            <w:tcW w:w="2376" w:type="dxa"/>
            <w:tcBorders>
              <w:top w:val="single" w:sz="4" w:space="0" w:color="auto"/>
              <w:left w:val="single" w:sz="4" w:space="0" w:color="auto"/>
              <w:bottom w:val="single" w:sz="4" w:space="0" w:color="auto"/>
              <w:right w:val="single" w:sz="4" w:space="0" w:color="auto"/>
            </w:tcBorders>
            <w:hideMark/>
          </w:tcPr>
          <w:p w:rsidR="003F13A0" w:rsidRDefault="003F13A0" w:rsidP="00236733">
            <w:pPr>
              <w:pStyle w:val="ae"/>
              <w:overflowPunct/>
              <w:autoSpaceDE/>
              <w:adjustRightInd/>
              <w:spacing w:after="120" w:line="276" w:lineRule="auto"/>
              <w:ind w:left="0"/>
              <w:jc w:val="center"/>
              <w:rPr>
                <w:rFonts w:ascii="Arial" w:hAnsi="Arial"/>
                <w:sz w:val="24"/>
              </w:rPr>
            </w:pPr>
            <w:r>
              <w:rPr>
                <w:rFonts w:ascii="Arial" w:hAnsi="Arial" w:hint="cs"/>
                <w:sz w:val="24"/>
                <w:rtl/>
              </w:rPr>
              <w:t>14:00</w:t>
            </w:r>
          </w:p>
        </w:tc>
      </w:tr>
    </w:tbl>
    <w:p w:rsidR="003F13A0" w:rsidRDefault="003F13A0" w:rsidP="003F13A0">
      <w:pPr>
        <w:overflowPunct/>
        <w:autoSpaceDE/>
        <w:autoSpaceDN/>
        <w:adjustRightInd/>
        <w:spacing w:line="276" w:lineRule="auto"/>
        <w:ind w:left="360"/>
        <w:jc w:val="left"/>
        <w:textAlignment w:val="auto"/>
        <w:rPr>
          <w:rFonts w:asciiTheme="minorBidi" w:hAnsiTheme="minorBidi" w:cstheme="minorBidi"/>
          <w:b/>
          <w:bCs/>
          <w:sz w:val="24"/>
          <w:u w:val="single"/>
        </w:rPr>
      </w:pPr>
    </w:p>
    <w:p w:rsidR="002C2E68" w:rsidRPr="00E9368D" w:rsidRDefault="00E10D67"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פרטי העבודה המבוקשת</w:t>
      </w:r>
    </w:p>
    <w:p w:rsidR="002C2E68" w:rsidRPr="00E9368D" w:rsidRDefault="00BB65A9" w:rsidP="00BB65A9">
      <w:pPr>
        <w:overflowPunct/>
        <w:autoSpaceDE/>
        <w:autoSpaceDN/>
        <w:adjustRightInd/>
        <w:spacing w:after="120" w:line="276" w:lineRule="auto"/>
        <w:ind w:left="360"/>
        <w:textAlignment w:val="auto"/>
        <w:rPr>
          <w:rFonts w:asciiTheme="minorBidi" w:hAnsiTheme="minorBidi" w:cstheme="minorBidi"/>
          <w:sz w:val="24"/>
          <w:rtl/>
        </w:rPr>
      </w:pPr>
      <w:r>
        <w:rPr>
          <w:rFonts w:asciiTheme="minorBidi" w:hAnsiTheme="minorBidi" w:cstheme="minorBidi"/>
          <w:sz w:val="24"/>
          <w:rtl/>
        </w:rPr>
        <w:t>השירות המבוקש הינו</w:t>
      </w:r>
      <w:r>
        <w:rPr>
          <w:rFonts w:asciiTheme="minorBidi" w:hAnsiTheme="minorBidi" w:cstheme="minorBidi" w:hint="cs"/>
          <w:sz w:val="24"/>
          <w:rtl/>
        </w:rPr>
        <w:t xml:space="preserve"> הגדרת הנתונים הדרושים לניתוח </w:t>
      </w:r>
      <w:r w:rsidR="00065EDB">
        <w:rPr>
          <w:rFonts w:asciiTheme="minorBidi" w:hAnsiTheme="minorBidi" w:cstheme="minorBidi" w:hint="cs"/>
          <w:sz w:val="24"/>
          <w:rtl/>
        </w:rPr>
        <w:t>ו</w:t>
      </w:r>
      <w:r w:rsidR="00827056">
        <w:rPr>
          <w:rFonts w:asciiTheme="minorBidi" w:hAnsiTheme="minorBidi" w:cstheme="minorBidi" w:hint="cs"/>
          <w:sz w:val="24"/>
          <w:rtl/>
        </w:rPr>
        <w:t>נ</w:t>
      </w:r>
      <w:r>
        <w:rPr>
          <w:rFonts w:asciiTheme="minorBidi" w:hAnsiTheme="minorBidi" w:cstheme="minorBidi" w:hint="cs"/>
          <w:sz w:val="24"/>
          <w:rtl/>
        </w:rPr>
        <w:t xml:space="preserve">יתוח בפועל של נתונים שנתיים </w:t>
      </w:r>
      <w:r w:rsidR="00065EDB">
        <w:rPr>
          <w:rFonts w:asciiTheme="minorBidi" w:hAnsiTheme="minorBidi" w:cstheme="minorBidi" w:hint="cs"/>
          <w:sz w:val="24"/>
          <w:rtl/>
        </w:rPr>
        <w:t>ו</w:t>
      </w:r>
      <w:r w:rsidR="00827056">
        <w:rPr>
          <w:rFonts w:asciiTheme="minorBidi" w:hAnsiTheme="minorBidi" w:cstheme="minorBidi" w:hint="cs"/>
          <w:sz w:val="24"/>
          <w:rtl/>
        </w:rPr>
        <w:t>סדרות עיתיות הכוללות נתוני רשת, נתוני צריכה של צרכנים בפילוחים שונים, ונתוני הפסקות והפרעות ברשת החשמל.</w:t>
      </w:r>
      <w:r w:rsidR="006D2857">
        <w:rPr>
          <w:rFonts w:asciiTheme="minorBidi" w:hAnsiTheme="minorBidi" w:cstheme="minorBidi" w:hint="cs"/>
          <w:sz w:val="24"/>
          <w:rtl/>
        </w:rPr>
        <w:t xml:space="preserve"> </w:t>
      </w:r>
      <w:r w:rsidR="002C2E68" w:rsidRPr="00E9368D">
        <w:rPr>
          <w:rFonts w:asciiTheme="minorBidi" w:hAnsiTheme="minorBidi" w:cstheme="minorBidi"/>
          <w:sz w:val="24"/>
          <w:rtl/>
        </w:rPr>
        <w:t>שירותי הייעוץ כוללים, בין היתר, את האלמנטים הבאים:</w:t>
      </w:r>
    </w:p>
    <w:p w:rsidR="00065EDB" w:rsidRDefault="00065EDB" w:rsidP="007E79A7">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הגד</w:t>
      </w:r>
      <w:r w:rsidR="0033454A">
        <w:rPr>
          <w:rFonts w:asciiTheme="minorBidi" w:hAnsiTheme="minorBidi" w:cstheme="minorBidi" w:hint="cs"/>
          <w:sz w:val="24"/>
          <w:rtl/>
        </w:rPr>
        <w:t xml:space="preserve">רת נתונים המבוקשים מחברת החשמל לרבות קביעת גודל מדגם </w:t>
      </w:r>
      <w:r>
        <w:rPr>
          <w:rFonts w:asciiTheme="minorBidi" w:hAnsiTheme="minorBidi" w:cstheme="minorBidi" w:hint="cs"/>
          <w:sz w:val="24"/>
          <w:rtl/>
        </w:rPr>
        <w:t>לצורך ניתוח, ביצוע הניתוח בפועל והסקת מסקנות אופרטיביות.</w:t>
      </w:r>
    </w:p>
    <w:p w:rsidR="002C2E68" w:rsidRPr="00E9368D" w:rsidRDefault="00A577EA" w:rsidP="007E79A7">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נ</w:t>
      </w:r>
      <w:r w:rsidR="007E79A7">
        <w:rPr>
          <w:rFonts w:asciiTheme="minorBidi" w:hAnsiTheme="minorBidi" w:cstheme="minorBidi" w:hint="cs"/>
          <w:sz w:val="24"/>
          <w:rtl/>
        </w:rPr>
        <w:t>יתוח</w:t>
      </w:r>
      <w:r w:rsidR="002C2E68" w:rsidRPr="00E9368D">
        <w:rPr>
          <w:rFonts w:asciiTheme="minorBidi" w:hAnsiTheme="minorBidi" w:cstheme="minorBidi"/>
          <w:sz w:val="24"/>
          <w:rtl/>
        </w:rPr>
        <w:t xml:space="preserve"> </w:t>
      </w:r>
      <w:r w:rsidR="007E79A7">
        <w:rPr>
          <w:rFonts w:asciiTheme="minorBidi" w:hAnsiTheme="minorBidi" w:cstheme="minorBidi" w:hint="cs"/>
          <w:sz w:val="24"/>
          <w:rtl/>
        </w:rPr>
        <w:t>נתונים פיסיים ונתוני עלויות בפועל של קווי הולכה וחלוקה, שנאים, מונים ואלמנטים נוספים ברשת החשמל. ניתוח הנתונים יבחן היבטים של התיישנות הרשת, צורך בשדרוגים ושיפורים ברשת, איתור מוקדים של חוסר יעילות ברשת כגון שנאים וקווים לא מועמסים</w:t>
      </w:r>
      <w:r w:rsidR="002C2E68" w:rsidRPr="00E9368D">
        <w:rPr>
          <w:rFonts w:asciiTheme="minorBidi" w:hAnsiTheme="minorBidi" w:cstheme="minorBidi"/>
          <w:sz w:val="24"/>
          <w:rtl/>
        </w:rPr>
        <w:t xml:space="preserve"> </w:t>
      </w:r>
      <w:r w:rsidR="007E79A7">
        <w:rPr>
          <w:rFonts w:asciiTheme="minorBidi" w:hAnsiTheme="minorBidi" w:cstheme="minorBidi" w:hint="cs"/>
          <w:sz w:val="24"/>
          <w:rtl/>
        </w:rPr>
        <w:t>וכד'</w:t>
      </w:r>
      <w:r w:rsidR="007E79A7">
        <w:rPr>
          <w:rFonts w:asciiTheme="minorBidi" w:hAnsiTheme="minorBidi" w:cstheme="minorBidi"/>
          <w:sz w:val="24"/>
          <w:rtl/>
        </w:rPr>
        <w:t>.</w:t>
      </w:r>
      <w:r w:rsidR="007E79A7">
        <w:rPr>
          <w:rFonts w:asciiTheme="minorBidi" w:hAnsiTheme="minorBidi" w:cstheme="minorBidi" w:hint="cs"/>
          <w:sz w:val="24"/>
          <w:rtl/>
        </w:rPr>
        <w:t xml:space="preserve"> הניתוח יכלול גם תחזית להתפתחות עתידית של הרשת. </w:t>
      </w:r>
    </w:p>
    <w:p w:rsidR="002C2E68" w:rsidRPr="00E9368D" w:rsidRDefault="007E79A7" w:rsidP="003D71C5">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ניתוח של נתוני צריכה בפילוח לפי סוגי צרכנות סוג תעריף וגודל חיבור לצורך איתור חוסר יעילות ברשת</w:t>
      </w:r>
      <w:r w:rsidR="002C2E68" w:rsidRPr="00E9368D">
        <w:rPr>
          <w:rFonts w:asciiTheme="minorBidi" w:hAnsiTheme="minorBidi" w:cstheme="minorBidi"/>
          <w:sz w:val="24"/>
          <w:rtl/>
        </w:rPr>
        <w:t>.</w:t>
      </w:r>
    </w:p>
    <w:p w:rsidR="002C2E68" w:rsidRPr="00E9368D" w:rsidRDefault="00A577EA" w:rsidP="00A577EA">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lastRenderedPageBreak/>
        <w:t>ניתוח נתוני הפסקות והפרעות ברשת החשמל לצורך קביעת רמת השירות המינימאלית הנדרשת.</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מתן חוות דעת לגורמים המקצועיים </w:t>
      </w:r>
      <w:r w:rsidR="0069253C" w:rsidRPr="00E9368D">
        <w:rPr>
          <w:rFonts w:asciiTheme="minorBidi" w:hAnsiTheme="minorBidi" w:cstheme="minorBidi"/>
          <w:sz w:val="24"/>
          <w:rtl/>
        </w:rPr>
        <w:t xml:space="preserve">מטעם המזמין </w:t>
      </w:r>
      <w:r w:rsidR="00A577EA">
        <w:rPr>
          <w:rFonts w:asciiTheme="minorBidi" w:hAnsiTheme="minorBidi" w:cstheme="minorBidi" w:hint="cs"/>
          <w:sz w:val="24"/>
          <w:rtl/>
        </w:rPr>
        <w:t>ביחס לממצאים הסטטיסטיים המתקבלים מניתוח הנתונים האמורים לעיל</w:t>
      </w:r>
      <w:r w:rsidRPr="00E9368D">
        <w:rPr>
          <w:rFonts w:asciiTheme="minorBidi" w:hAnsiTheme="minorBidi" w:cstheme="minorBidi"/>
          <w:sz w:val="24"/>
          <w:rtl/>
        </w:rPr>
        <w:t xml:space="preserve">. </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במסגרת מתן שירותי הייעוץ יידרש היועץ להשתתף בישיבות רלבנטיות שיקבעו עם גורמים מקצועיים מטעם המזמין ועם גורמי חוץ בהתאם לנדרש. לצורך ביצוע עבודתו יהיה היועץ רשאי להיפגש עם בעלי תפקידים במזמין ובחח"י. היועץ יידרש לעמוד בלוחות זמנים ולהיות זמין לפניות הצוות המקצועי של המזמין.</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המציע יידרש לעמוד בכל מטלה אחרת שיטיל עליו ראש אגף הנדסה ברשות, ויידרש למתן עבודת הייעוץ ברמת זמינות מלאה.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העבודה תבוצע בעיקר במשרדי המציע, משרדי חברת החשמל  ומשרדי המזמין. הרשות רשאית, על פי שיקול ד</w:t>
      </w:r>
      <w:r w:rsidR="000F3E5B">
        <w:rPr>
          <w:rFonts w:asciiTheme="minorBidi" w:hAnsiTheme="minorBidi" w:cstheme="minorBidi"/>
          <w:sz w:val="24"/>
          <w:rtl/>
        </w:rPr>
        <w:t>עתה הבלעדי, להעמיד ליועץ</w:t>
      </w:r>
      <w:r w:rsidRPr="00E9368D">
        <w:rPr>
          <w:rFonts w:asciiTheme="minorBidi" w:hAnsiTheme="minorBidi" w:cstheme="minorBidi"/>
          <w:sz w:val="24"/>
          <w:rtl/>
        </w:rPr>
        <w:t xml:space="preserve"> שייבחר חדר במשרדי הרשות וכן שירותי משרד.</w:t>
      </w:r>
    </w:p>
    <w:p w:rsidR="00E10D67" w:rsidRPr="00E9368D" w:rsidRDefault="00E10D67" w:rsidP="002C3C55">
      <w:pPr>
        <w:overflowPunct/>
        <w:autoSpaceDE/>
        <w:autoSpaceDN/>
        <w:adjustRightInd/>
        <w:spacing w:after="120" w:line="276" w:lineRule="auto"/>
        <w:ind w:left="792"/>
        <w:textAlignment w:val="auto"/>
        <w:rPr>
          <w:rFonts w:asciiTheme="minorBidi" w:hAnsiTheme="minorBidi" w:cstheme="minorBidi"/>
          <w:sz w:val="24"/>
          <w:rtl/>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מתכונת הביצוע</w:t>
      </w:r>
    </w:p>
    <w:p w:rsidR="002C2E68" w:rsidRPr="00E9368D" w:rsidRDefault="002C2E68" w:rsidP="00884E58">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העבודה תתבצע על ידי </w:t>
      </w:r>
      <w:r w:rsidR="00E10D67" w:rsidRPr="00E9368D">
        <w:rPr>
          <w:rFonts w:asciiTheme="minorBidi" w:hAnsiTheme="minorBidi" w:cstheme="minorBidi"/>
          <w:sz w:val="24"/>
          <w:rtl/>
        </w:rPr>
        <w:t>יועץ</w:t>
      </w:r>
      <w:r w:rsidRPr="00E9368D">
        <w:rPr>
          <w:rFonts w:asciiTheme="minorBidi" w:hAnsiTheme="minorBidi" w:cstheme="minorBidi"/>
          <w:sz w:val="24"/>
          <w:rtl/>
        </w:rPr>
        <w:t xml:space="preserve">, אשר יבחר על ידי המזמין לביצוע השירותים (להלן: </w:t>
      </w:r>
      <w:r w:rsidRPr="00E9368D">
        <w:rPr>
          <w:rFonts w:asciiTheme="minorBidi" w:hAnsiTheme="minorBidi" w:cstheme="minorBidi"/>
          <w:b/>
          <w:bCs/>
          <w:sz w:val="24"/>
          <w:rtl/>
        </w:rPr>
        <w:t>"הזוכ</w:t>
      </w:r>
      <w:r w:rsidR="00E10D67" w:rsidRPr="00E9368D">
        <w:rPr>
          <w:rFonts w:asciiTheme="minorBidi" w:hAnsiTheme="minorBidi" w:cstheme="minorBidi"/>
          <w:b/>
          <w:bCs/>
          <w:sz w:val="24"/>
          <w:rtl/>
        </w:rPr>
        <w:t>ה</w:t>
      </w:r>
      <w:r w:rsidRPr="00E9368D">
        <w:rPr>
          <w:rFonts w:asciiTheme="minorBidi" w:hAnsiTheme="minorBidi" w:cstheme="minorBidi"/>
          <w:b/>
          <w:bCs/>
          <w:sz w:val="24"/>
          <w:rtl/>
        </w:rPr>
        <w:t>"</w:t>
      </w:r>
      <w:r w:rsidRPr="00E9368D">
        <w:rPr>
          <w:rFonts w:asciiTheme="minorBidi" w:hAnsiTheme="minorBidi" w:cstheme="minorBidi"/>
          <w:sz w:val="24"/>
          <w:rtl/>
        </w:rPr>
        <w:t>).</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תוכנית העבודה, חלוקת העבודה והקצאת התשומות אשר תידרש מהזו</w:t>
      </w:r>
      <w:r w:rsidR="009C783D" w:rsidRPr="00E9368D">
        <w:rPr>
          <w:rFonts w:asciiTheme="minorBidi" w:hAnsiTheme="minorBidi" w:cstheme="minorBidi"/>
          <w:sz w:val="24"/>
          <w:rtl/>
        </w:rPr>
        <w:t>כה</w:t>
      </w:r>
      <w:r w:rsidRPr="00E9368D">
        <w:rPr>
          <w:rFonts w:asciiTheme="minorBidi" w:hAnsiTheme="minorBidi" w:cstheme="minorBidi"/>
          <w:sz w:val="24"/>
          <w:rtl/>
        </w:rPr>
        <w:t xml:space="preserve"> וכן לוחות הזמנים יאושרו על ידי הח"מ ויהיו בתיאום עם הזוכ</w:t>
      </w:r>
      <w:r w:rsidR="00E10D67" w:rsidRPr="00E9368D">
        <w:rPr>
          <w:rFonts w:asciiTheme="minorBidi" w:hAnsiTheme="minorBidi" w:cstheme="minorBidi"/>
          <w:sz w:val="24"/>
          <w:rtl/>
        </w:rPr>
        <w:t>ה</w:t>
      </w:r>
      <w:r w:rsidRPr="00E9368D">
        <w:rPr>
          <w:rFonts w:asciiTheme="minorBidi" w:hAnsiTheme="minorBidi" w:cstheme="minorBidi"/>
          <w:sz w:val="24"/>
          <w:rtl/>
        </w:rPr>
        <w:t>.</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במהלך העבודה יוגשו דוחות ביניים בהתאם </w:t>
      </w:r>
      <w:r w:rsidR="00E10D67" w:rsidRPr="00E9368D">
        <w:rPr>
          <w:rFonts w:asciiTheme="minorBidi" w:hAnsiTheme="minorBidi" w:cstheme="minorBidi"/>
          <w:sz w:val="24"/>
          <w:rtl/>
        </w:rPr>
        <w:t>לדרישות הח"מ ובמידת הצורך יידרש</w:t>
      </w:r>
      <w:r w:rsidRPr="00E9368D">
        <w:rPr>
          <w:rFonts w:asciiTheme="minorBidi" w:hAnsiTheme="minorBidi" w:cstheme="minorBidi"/>
          <w:sz w:val="24"/>
          <w:rtl/>
        </w:rPr>
        <w:t xml:space="preserve"> הזוכ</w:t>
      </w:r>
      <w:r w:rsidR="00E10D67" w:rsidRPr="00E9368D">
        <w:rPr>
          <w:rFonts w:asciiTheme="minorBidi" w:hAnsiTheme="minorBidi" w:cstheme="minorBidi"/>
          <w:sz w:val="24"/>
          <w:rtl/>
        </w:rPr>
        <w:t>ה</w:t>
      </w:r>
      <w:r w:rsidRPr="00E9368D">
        <w:rPr>
          <w:rFonts w:asciiTheme="minorBidi" w:hAnsiTheme="minorBidi" w:cstheme="minorBidi"/>
          <w:sz w:val="24"/>
          <w:rtl/>
        </w:rPr>
        <w:t xml:space="preserve"> להציגם  בפני גורמים אצל המזמין.</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יערוך שינויים והתאמות בתכני הדוחות כאמור ובאופן הגשתם, בהתאם להנחיות המזמין או מי מטעמו כפי שיינתנו מעת לעת.</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tl/>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היקף ההתקשרות ומשכה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תקופת ההתקשרות הנה לשנה, החל מיום ה</w:t>
      </w:r>
      <w:r w:rsidR="00E10D67" w:rsidRPr="00E9368D">
        <w:rPr>
          <w:rFonts w:asciiTheme="minorBidi" w:hAnsiTheme="minorBidi" w:cstheme="minorBidi"/>
          <w:sz w:val="24"/>
          <w:rtl/>
        </w:rPr>
        <w:t>חתימה על הסכם ההתקשרות עם הזוכה</w:t>
      </w:r>
      <w:r w:rsidRPr="00E9368D">
        <w:rPr>
          <w:rFonts w:asciiTheme="minorBidi" w:hAnsiTheme="minorBidi" w:cstheme="minorBidi"/>
          <w:sz w:val="24"/>
          <w:rtl/>
        </w:rPr>
        <w:t xml:space="preserve">  (להלן</w:t>
      </w:r>
      <w:r w:rsidR="00E10D67" w:rsidRPr="00E9368D">
        <w:rPr>
          <w:rFonts w:asciiTheme="minorBidi" w:hAnsiTheme="minorBidi" w:cstheme="minorBidi"/>
          <w:sz w:val="24"/>
          <w:rtl/>
        </w:rPr>
        <w:t>:</w:t>
      </w:r>
      <w:r w:rsidRPr="00E9368D">
        <w:rPr>
          <w:rFonts w:asciiTheme="minorBidi" w:hAnsiTheme="minorBidi" w:cstheme="minorBidi"/>
          <w:sz w:val="24"/>
          <w:rtl/>
        </w:rPr>
        <w:t xml:space="preserve"> </w:t>
      </w:r>
      <w:r w:rsidR="00E10D67" w:rsidRPr="00E9368D">
        <w:rPr>
          <w:rFonts w:asciiTheme="minorBidi" w:hAnsiTheme="minorBidi" w:cstheme="minorBidi"/>
          <w:b/>
          <w:bCs/>
          <w:sz w:val="24"/>
          <w:rtl/>
        </w:rPr>
        <w:t>"</w:t>
      </w:r>
      <w:r w:rsidRPr="00E9368D">
        <w:rPr>
          <w:rFonts w:asciiTheme="minorBidi" w:hAnsiTheme="minorBidi" w:cstheme="minorBidi"/>
          <w:b/>
          <w:bCs/>
          <w:sz w:val="24"/>
          <w:rtl/>
        </w:rPr>
        <w:t>תקופת ההתקשרות</w:t>
      </w:r>
      <w:r w:rsidR="00E10D67" w:rsidRPr="00E9368D">
        <w:rPr>
          <w:rFonts w:asciiTheme="minorBidi" w:hAnsiTheme="minorBidi" w:cstheme="minorBidi"/>
          <w:b/>
          <w:bCs/>
          <w:sz w:val="24"/>
          <w:rtl/>
        </w:rPr>
        <w:t>"</w:t>
      </w:r>
      <w:r w:rsidRPr="00E9368D">
        <w:rPr>
          <w:rFonts w:asciiTheme="minorBidi" w:hAnsiTheme="minorBidi" w:cstheme="minorBidi"/>
          <w:sz w:val="24"/>
          <w:rtl/>
        </w:rPr>
        <w:t>).</w:t>
      </w:r>
    </w:p>
    <w:p w:rsidR="002C2E68" w:rsidRPr="00E9368D" w:rsidRDefault="002C2E68" w:rsidP="000F3E5B">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למזמין נתונה אופציה חד צדדית ובלעדית, בהודעה בכתב </w:t>
      </w:r>
      <w:r w:rsidR="003F13A0">
        <w:rPr>
          <w:rFonts w:asciiTheme="minorBidi" w:hAnsiTheme="minorBidi" w:cstheme="minorBidi" w:hint="cs"/>
          <w:sz w:val="24"/>
          <w:rtl/>
        </w:rPr>
        <w:t xml:space="preserve">חודש </w:t>
      </w:r>
      <w:r w:rsidRPr="00E9368D">
        <w:rPr>
          <w:rFonts w:asciiTheme="minorBidi" w:hAnsiTheme="minorBidi" w:cstheme="minorBidi"/>
          <w:sz w:val="24"/>
          <w:rtl/>
        </w:rPr>
        <w:t>מראש, להאריך את תקופת ההתקשרות בשלוש תקופות נוספות, בנות עד שנה כל אחת, בהתאם לשיקול דעתו הבלעדי (להלן</w:t>
      </w:r>
      <w:r w:rsidR="00E10D67" w:rsidRPr="00E9368D">
        <w:rPr>
          <w:rFonts w:asciiTheme="minorBidi" w:hAnsiTheme="minorBidi" w:cstheme="minorBidi"/>
          <w:sz w:val="24"/>
          <w:rtl/>
        </w:rPr>
        <w:t>:</w:t>
      </w:r>
      <w:r w:rsidRPr="00E9368D">
        <w:rPr>
          <w:rFonts w:asciiTheme="minorBidi" w:hAnsiTheme="minorBidi" w:cstheme="minorBidi"/>
          <w:sz w:val="24"/>
          <w:rtl/>
        </w:rPr>
        <w:t xml:space="preserve"> </w:t>
      </w:r>
      <w:r w:rsidR="00E10D67" w:rsidRPr="00E9368D">
        <w:rPr>
          <w:rFonts w:asciiTheme="minorBidi" w:hAnsiTheme="minorBidi" w:cstheme="minorBidi"/>
          <w:b/>
          <w:bCs/>
          <w:sz w:val="24"/>
          <w:rtl/>
        </w:rPr>
        <w:t>"</w:t>
      </w:r>
      <w:r w:rsidRPr="00E9368D">
        <w:rPr>
          <w:rFonts w:asciiTheme="minorBidi" w:hAnsiTheme="minorBidi" w:cstheme="minorBidi"/>
          <w:b/>
          <w:bCs/>
          <w:sz w:val="24"/>
          <w:rtl/>
        </w:rPr>
        <w:t>תקופת ההתקשרות הנוספת</w:t>
      </w:r>
      <w:r w:rsidR="00E10D67" w:rsidRPr="00E9368D">
        <w:rPr>
          <w:rFonts w:asciiTheme="minorBidi" w:hAnsiTheme="minorBidi" w:cstheme="minorBidi"/>
          <w:b/>
          <w:bCs/>
          <w:sz w:val="24"/>
          <w:rtl/>
        </w:rPr>
        <w:t>"</w:t>
      </w:r>
      <w:r w:rsidRPr="00E9368D">
        <w:rPr>
          <w:rFonts w:asciiTheme="minorBidi" w:hAnsiTheme="minorBidi" w:cstheme="minorBidi"/>
          <w:sz w:val="24"/>
          <w:rtl/>
        </w:rPr>
        <w:t>)</w:t>
      </w:r>
      <w:r w:rsidR="00E10D67" w:rsidRPr="00E9368D">
        <w:rPr>
          <w:rFonts w:asciiTheme="minorBidi" w:hAnsiTheme="minorBidi" w:cstheme="minorBidi"/>
          <w:sz w:val="24"/>
          <w:rtl/>
        </w:rPr>
        <w:t>. יובהר כי תקופ</w:t>
      </w:r>
      <w:r w:rsidRPr="00E9368D">
        <w:rPr>
          <w:rFonts w:asciiTheme="minorBidi" w:hAnsiTheme="minorBidi" w:cstheme="minorBidi"/>
          <w:sz w:val="24"/>
          <w:rtl/>
        </w:rPr>
        <w:t xml:space="preserve">ת ההתקשרות </w:t>
      </w:r>
      <w:r w:rsidR="00E10D67" w:rsidRPr="00E9368D">
        <w:rPr>
          <w:rFonts w:asciiTheme="minorBidi" w:hAnsiTheme="minorBidi" w:cstheme="minorBidi"/>
          <w:sz w:val="24"/>
          <w:rtl/>
        </w:rPr>
        <w:t>בכל מקרה לא</w:t>
      </w:r>
      <w:r w:rsidRPr="00E9368D">
        <w:rPr>
          <w:rFonts w:asciiTheme="minorBidi" w:hAnsiTheme="minorBidi" w:cstheme="minorBidi"/>
          <w:sz w:val="24"/>
          <w:rtl/>
        </w:rPr>
        <w:t xml:space="preserve"> </w:t>
      </w:r>
      <w:r w:rsidR="00E10D67" w:rsidRPr="00E9368D">
        <w:rPr>
          <w:rFonts w:asciiTheme="minorBidi" w:hAnsiTheme="minorBidi" w:cstheme="minorBidi"/>
          <w:sz w:val="24"/>
          <w:rtl/>
        </w:rPr>
        <w:t>ת</w:t>
      </w:r>
      <w:r w:rsidRPr="00E9368D">
        <w:rPr>
          <w:rFonts w:asciiTheme="minorBidi" w:hAnsiTheme="minorBidi" w:cstheme="minorBidi"/>
          <w:sz w:val="24"/>
          <w:rtl/>
        </w:rPr>
        <w:t>על</w:t>
      </w:r>
      <w:r w:rsidR="00E10D67" w:rsidRPr="00E9368D">
        <w:rPr>
          <w:rFonts w:asciiTheme="minorBidi" w:hAnsiTheme="minorBidi" w:cstheme="minorBidi"/>
          <w:sz w:val="24"/>
          <w:rtl/>
        </w:rPr>
        <w:t>ה</w:t>
      </w:r>
      <w:r w:rsidRPr="00E9368D">
        <w:rPr>
          <w:rFonts w:asciiTheme="minorBidi" w:hAnsiTheme="minorBidi" w:cstheme="minorBidi"/>
          <w:sz w:val="24"/>
          <w:rtl/>
        </w:rPr>
        <w:t xml:space="preserve"> במצטבר על </w:t>
      </w:r>
      <w:r w:rsidR="000F3E5B">
        <w:rPr>
          <w:rFonts w:asciiTheme="minorBidi" w:hAnsiTheme="minorBidi" w:cstheme="minorBidi" w:hint="cs"/>
          <w:sz w:val="24"/>
          <w:rtl/>
        </w:rPr>
        <w:t>שלוש</w:t>
      </w:r>
      <w:r w:rsidRPr="00E9368D">
        <w:rPr>
          <w:rFonts w:asciiTheme="minorBidi" w:hAnsiTheme="minorBidi" w:cstheme="minorBidi"/>
          <w:sz w:val="24"/>
          <w:rtl/>
        </w:rPr>
        <w:t xml:space="preserve"> שנים.</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המזמין רשאי, בהודעה בכתב של 30 יום מראש, להפסיק את ההתקשרות, מכל סיבה שהיא ולפי שיקול דעתו הבלעדי.</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היקף השעות לביצוע השירותים לא יעלה על 600 שעות עבודה לשנה.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יובהר כי היקף השעות האמור מהווה אומדן בלבד וכי המזמין אינו מתחייב לנצל את כל מכסת השעות שתיקבע במסגרת הסכם ההתקשרות עם הזוכ</w:t>
      </w:r>
      <w:r w:rsidR="009C783D" w:rsidRPr="00E9368D">
        <w:rPr>
          <w:rFonts w:asciiTheme="minorBidi" w:hAnsiTheme="minorBidi" w:cstheme="minorBidi"/>
          <w:sz w:val="24"/>
          <w:rtl/>
        </w:rPr>
        <w:t>ה</w:t>
      </w:r>
      <w:r w:rsidRPr="00E9368D">
        <w:rPr>
          <w:rFonts w:asciiTheme="minorBidi" w:hAnsiTheme="minorBidi" w:cstheme="minorBidi"/>
          <w:sz w:val="24"/>
          <w:rtl/>
        </w:rPr>
        <w:t xml:space="preserve">. חריגת הזוכה </w:t>
      </w:r>
      <w:r w:rsidRPr="00E9368D">
        <w:rPr>
          <w:rFonts w:asciiTheme="minorBidi" w:hAnsiTheme="minorBidi" w:cstheme="minorBidi"/>
          <w:sz w:val="24"/>
          <w:rtl/>
        </w:rPr>
        <w:lastRenderedPageBreak/>
        <w:t>מהיקף השעות הנקוב לעיל טעונה אישור מראש ובכתב מאת המזמין ו/או נציג מטעמו.</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תמורה בגין ההתקשרות</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w:t>
      </w:r>
    </w:p>
    <w:p w:rsidR="002C2E68" w:rsidRPr="00E9368D" w:rsidRDefault="002C2E68" w:rsidP="003A64A3">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003F13A0">
        <w:rPr>
          <w:rFonts w:ascii="Arial" w:hAnsi="Arial" w:cs="Arial" w:hint="cs"/>
          <w:rtl/>
        </w:rPr>
        <w:t>,</w:t>
      </w:r>
      <w:r w:rsidR="003F13A0" w:rsidRPr="003F13A0">
        <w:rPr>
          <w:rFonts w:ascii="Arial" w:hAnsi="Arial" w:cs="Arial"/>
          <w:rtl/>
        </w:rPr>
        <w:t xml:space="preserve"> </w:t>
      </w:r>
      <w:r w:rsidR="003F13A0">
        <w:rPr>
          <w:rFonts w:ascii="Arial" w:hAnsi="Arial" w:cs="Arial"/>
          <w:rtl/>
        </w:rPr>
        <w:t>למעט</w:t>
      </w:r>
      <w:r w:rsidR="003F13A0">
        <w:rPr>
          <w:rFonts w:cs="Times New Roman"/>
          <w:rtl/>
        </w:rPr>
        <w:t xml:space="preserve"> </w:t>
      </w:r>
      <w:r w:rsidR="003F13A0">
        <w:rPr>
          <w:rFonts w:ascii="Arial" w:hAnsi="Arial" w:cs="Arial"/>
          <w:rtl/>
        </w:rPr>
        <w:t>האמור</w:t>
      </w:r>
      <w:r w:rsidR="003F13A0">
        <w:rPr>
          <w:rFonts w:cs="Times New Roman"/>
          <w:rtl/>
        </w:rPr>
        <w:t xml:space="preserve"> </w:t>
      </w:r>
      <w:r w:rsidR="003F13A0">
        <w:rPr>
          <w:rFonts w:ascii="Arial" w:hAnsi="Arial" w:cs="Arial"/>
          <w:rtl/>
        </w:rPr>
        <w:t>בהוראת</w:t>
      </w:r>
      <w:r w:rsidR="003F13A0">
        <w:rPr>
          <w:rFonts w:cs="Times New Roman"/>
          <w:rtl/>
        </w:rPr>
        <w:t xml:space="preserve"> </w:t>
      </w:r>
      <w:r w:rsidR="003F13A0">
        <w:rPr>
          <w:rFonts w:ascii="Arial" w:hAnsi="Arial" w:cs="Arial"/>
          <w:rtl/>
        </w:rPr>
        <w:t>תכ</w:t>
      </w:r>
      <w:r w:rsidR="003F13A0">
        <w:rPr>
          <w:rFonts w:cs="Times New Roman"/>
          <w:rtl/>
        </w:rPr>
        <w:t>"</w:t>
      </w:r>
      <w:r w:rsidR="003F13A0">
        <w:rPr>
          <w:rFonts w:ascii="Arial" w:hAnsi="Arial" w:cs="Arial"/>
          <w:rtl/>
        </w:rPr>
        <w:t>ם</w:t>
      </w:r>
      <w:r w:rsidR="003F13A0">
        <w:rPr>
          <w:rFonts w:cs="Times New Roman"/>
          <w:rtl/>
        </w:rPr>
        <w:t>, "</w:t>
      </w:r>
      <w:r w:rsidR="003F13A0">
        <w:rPr>
          <w:rFonts w:ascii="Arial" w:hAnsi="Arial" w:cs="Arial"/>
          <w:rtl/>
        </w:rPr>
        <w:t>החזר</w:t>
      </w:r>
      <w:r w:rsidR="003F13A0">
        <w:rPr>
          <w:rFonts w:cs="Times New Roman"/>
          <w:rtl/>
        </w:rPr>
        <w:t xml:space="preserve"> </w:t>
      </w:r>
      <w:r w:rsidR="003F13A0">
        <w:rPr>
          <w:rFonts w:ascii="Arial" w:hAnsi="Arial" w:cs="Arial"/>
          <w:rtl/>
        </w:rPr>
        <w:t>הוצאות</w:t>
      </w:r>
      <w:r w:rsidR="003F13A0">
        <w:rPr>
          <w:rFonts w:cs="Times New Roman"/>
          <w:rtl/>
        </w:rPr>
        <w:t xml:space="preserve"> </w:t>
      </w:r>
      <w:r w:rsidR="003F13A0">
        <w:rPr>
          <w:rFonts w:ascii="Arial" w:hAnsi="Arial" w:cs="Arial"/>
          <w:rtl/>
        </w:rPr>
        <w:t>נסיעה</w:t>
      </w:r>
      <w:r w:rsidR="003F13A0">
        <w:rPr>
          <w:rFonts w:cs="Times New Roman"/>
          <w:rtl/>
        </w:rPr>
        <w:t xml:space="preserve"> </w:t>
      </w:r>
      <w:r w:rsidR="003F13A0">
        <w:rPr>
          <w:rFonts w:ascii="Arial" w:hAnsi="Arial" w:cs="Arial"/>
          <w:rtl/>
        </w:rPr>
        <w:t>בתפקיד</w:t>
      </w:r>
      <w:r w:rsidR="003F13A0">
        <w:rPr>
          <w:rFonts w:cs="Times New Roman"/>
          <w:rtl/>
        </w:rPr>
        <w:t xml:space="preserve"> </w:t>
      </w:r>
      <w:r w:rsidR="003F13A0">
        <w:rPr>
          <w:rFonts w:ascii="Arial" w:hAnsi="Arial" w:cs="Arial"/>
          <w:rtl/>
        </w:rPr>
        <w:t>לנותני</w:t>
      </w:r>
      <w:r w:rsidR="003F13A0">
        <w:rPr>
          <w:rFonts w:cs="Times New Roman"/>
          <w:rtl/>
        </w:rPr>
        <w:t xml:space="preserve"> </w:t>
      </w:r>
      <w:r w:rsidR="003F13A0">
        <w:rPr>
          <w:rFonts w:ascii="Arial" w:hAnsi="Arial" w:cs="Arial"/>
          <w:rtl/>
        </w:rPr>
        <w:t>שירותים</w:t>
      </w:r>
      <w:r w:rsidR="003F13A0">
        <w:rPr>
          <w:rFonts w:cs="Times New Roman"/>
          <w:rtl/>
        </w:rPr>
        <w:t xml:space="preserve"> </w:t>
      </w:r>
      <w:r w:rsidR="003F13A0">
        <w:rPr>
          <w:rFonts w:ascii="Arial" w:hAnsi="Arial" w:cs="Arial"/>
          <w:rtl/>
        </w:rPr>
        <w:t>חיצוניים</w:t>
      </w:r>
      <w:r w:rsidR="003F13A0">
        <w:rPr>
          <w:rFonts w:cs="Times New Roman"/>
          <w:rtl/>
        </w:rPr>
        <w:t xml:space="preserve">", </w:t>
      </w:r>
      <w:r w:rsidR="003F13A0">
        <w:rPr>
          <w:rFonts w:ascii="Arial" w:hAnsi="Arial" w:cs="Arial"/>
          <w:rtl/>
        </w:rPr>
        <w:t>מס</w:t>
      </w:r>
      <w:r w:rsidR="003F13A0">
        <w:rPr>
          <w:rFonts w:cs="Times New Roman"/>
          <w:rtl/>
        </w:rPr>
        <w:t xml:space="preserve">' 13.15.5 </w:t>
      </w:r>
      <w:r w:rsidR="003F13A0">
        <w:rPr>
          <w:rFonts w:ascii="Arial" w:hAnsi="Arial" w:cs="Arial"/>
          <w:rtl/>
        </w:rPr>
        <w:t>המצ</w:t>
      </w:r>
      <w:r w:rsidR="003F13A0">
        <w:rPr>
          <w:rFonts w:cs="Times New Roman"/>
          <w:rtl/>
        </w:rPr>
        <w:t>"</w:t>
      </w:r>
      <w:r w:rsidR="003F13A0">
        <w:rPr>
          <w:rFonts w:ascii="Arial" w:hAnsi="Arial" w:cs="Arial"/>
          <w:rtl/>
        </w:rPr>
        <w:t>ב</w:t>
      </w:r>
      <w:r w:rsidR="003F13A0">
        <w:rPr>
          <w:rFonts w:cs="Times New Roman"/>
          <w:rtl/>
        </w:rPr>
        <w:t xml:space="preserve"> </w:t>
      </w:r>
      <w:r w:rsidR="003F13A0" w:rsidRPr="00E3615D">
        <w:rPr>
          <w:rFonts w:ascii="Arial" w:hAnsi="Arial" w:cs="Arial"/>
          <w:b/>
          <w:bCs/>
          <w:u w:val="single"/>
          <w:rtl/>
        </w:rPr>
        <w:t>כ</w:t>
      </w:r>
      <w:r w:rsidR="00052ECD" w:rsidRPr="00052ECD">
        <w:rPr>
          <w:rFonts w:ascii="Arial" w:hAnsi="Arial" w:cs="Arial"/>
          <w:b/>
          <w:bCs/>
          <w:u w:val="single"/>
          <w:rtl/>
        </w:rPr>
        <w:t>נספח</w:t>
      </w:r>
      <w:r w:rsidR="00052ECD" w:rsidRPr="00052ECD">
        <w:rPr>
          <w:rFonts w:cs="Times New Roman"/>
          <w:b/>
          <w:bCs/>
          <w:u w:val="single"/>
          <w:rtl/>
        </w:rPr>
        <w:t xml:space="preserve"> </w:t>
      </w:r>
      <w:r w:rsidR="003A64A3">
        <w:rPr>
          <w:rFonts w:ascii="Arial" w:hAnsi="Arial" w:cs="Arial" w:hint="cs"/>
          <w:b/>
          <w:bCs/>
          <w:u w:val="single"/>
          <w:rtl/>
        </w:rPr>
        <w:t>5</w:t>
      </w:r>
      <w:r w:rsidR="003F13A0">
        <w:rPr>
          <w:rFonts w:cs="Times New Roman"/>
          <w:rtl/>
        </w:rPr>
        <w:t xml:space="preserve"> </w:t>
      </w:r>
      <w:r w:rsidR="003F13A0">
        <w:rPr>
          <w:rFonts w:ascii="Arial" w:hAnsi="Arial" w:cs="Arial"/>
          <w:rtl/>
        </w:rPr>
        <w:t>להסכם</w:t>
      </w:r>
      <w:r w:rsidRPr="00E9368D">
        <w:rPr>
          <w:rFonts w:asciiTheme="minorBidi" w:hAnsiTheme="minorBidi" w:cstheme="minorBidi"/>
          <w:sz w:val="24"/>
          <w:rtl/>
        </w:rPr>
        <w:t>.</w:t>
      </w:r>
    </w:p>
    <w:p w:rsidR="002C2E68" w:rsidRPr="00E9368D" w:rsidRDefault="002C2E68" w:rsidP="00A577EA">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הצעות המחיר תוגשנה על גבי </w:t>
      </w:r>
      <w:r w:rsidRPr="00E9368D">
        <w:rPr>
          <w:rFonts w:asciiTheme="minorBidi" w:hAnsiTheme="minorBidi" w:cstheme="minorBidi"/>
          <w:b/>
          <w:bCs/>
          <w:sz w:val="24"/>
          <w:u w:val="single"/>
          <w:rtl/>
        </w:rPr>
        <w:t>נספח א'</w:t>
      </w:r>
      <w:r w:rsidRPr="00E9368D">
        <w:rPr>
          <w:rFonts w:asciiTheme="minorBidi" w:hAnsiTheme="minorBidi" w:cstheme="minorBidi"/>
          <w:b/>
          <w:bCs/>
          <w:sz w:val="24"/>
          <w:rtl/>
        </w:rPr>
        <w:t xml:space="preserve"> במעטפה נפרדת וסגורה ללא סימני זיהוי, ועליה יירשם "הצעת מחיר ב</w:t>
      </w:r>
      <w:r w:rsidR="00A577EA">
        <w:rPr>
          <w:rFonts w:asciiTheme="minorBidi" w:hAnsiTheme="minorBidi" w:cstheme="minorBidi"/>
          <w:b/>
          <w:bCs/>
          <w:sz w:val="24"/>
          <w:rtl/>
        </w:rPr>
        <w:t xml:space="preserve">מכרז למתן </w:t>
      </w:r>
      <w:r w:rsidR="00A577EA">
        <w:rPr>
          <w:rFonts w:asciiTheme="minorBidi" w:hAnsiTheme="minorBidi" w:cstheme="minorBidi" w:hint="cs"/>
          <w:b/>
          <w:bCs/>
          <w:sz w:val="24"/>
          <w:rtl/>
        </w:rPr>
        <w:t xml:space="preserve">שירותי </w:t>
      </w:r>
      <w:r w:rsidR="00A40ED9">
        <w:rPr>
          <w:rFonts w:asciiTheme="minorBidi" w:hAnsiTheme="minorBidi" w:cstheme="minorBidi" w:hint="cs"/>
          <w:b/>
          <w:bCs/>
          <w:sz w:val="24"/>
          <w:rtl/>
        </w:rPr>
        <w:t xml:space="preserve">ייעוץ </w:t>
      </w:r>
      <w:r w:rsidR="00A577EA">
        <w:rPr>
          <w:rFonts w:asciiTheme="minorBidi" w:hAnsiTheme="minorBidi" w:cstheme="minorBidi" w:hint="cs"/>
          <w:b/>
          <w:bCs/>
          <w:sz w:val="24"/>
          <w:rtl/>
        </w:rPr>
        <w:t xml:space="preserve">ניתוח </w:t>
      </w:r>
      <w:r w:rsidR="00A40ED9">
        <w:rPr>
          <w:rFonts w:asciiTheme="minorBidi" w:hAnsiTheme="minorBidi" w:cstheme="minorBidi" w:hint="cs"/>
          <w:b/>
          <w:bCs/>
          <w:sz w:val="24"/>
          <w:rtl/>
        </w:rPr>
        <w:t xml:space="preserve">והסקה </w:t>
      </w:r>
      <w:r w:rsidR="00A577EA">
        <w:rPr>
          <w:rFonts w:asciiTheme="minorBidi" w:hAnsiTheme="minorBidi" w:cstheme="minorBidi" w:hint="cs"/>
          <w:b/>
          <w:bCs/>
          <w:sz w:val="24"/>
          <w:rtl/>
        </w:rPr>
        <w:t>סטטיסטי</w:t>
      </w:r>
      <w:r w:rsidR="00A40ED9">
        <w:rPr>
          <w:rFonts w:asciiTheme="minorBidi" w:hAnsiTheme="minorBidi" w:cstheme="minorBidi" w:hint="cs"/>
          <w:b/>
          <w:bCs/>
          <w:sz w:val="24"/>
          <w:rtl/>
        </w:rPr>
        <w:t>ת</w:t>
      </w:r>
      <w:r w:rsidRPr="00E9368D">
        <w:rPr>
          <w:rFonts w:asciiTheme="minorBidi" w:hAnsiTheme="minorBidi" w:cstheme="minorBidi"/>
          <w:b/>
          <w:bCs/>
          <w:sz w:val="24"/>
          <w:rtl/>
        </w:rPr>
        <w:t xml:space="preserve"> ברשות לשירותים ציבוריים - חשמל". </w:t>
      </w:r>
    </w:p>
    <w:p w:rsidR="002C2E68"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r w:rsidR="00852FC8">
        <w:rPr>
          <w:rFonts w:asciiTheme="minorBidi" w:hAnsiTheme="minorBidi" w:cstheme="minorBidi" w:hint="cs"/>
          <w:sz w:val="24"/>
          <w:rtl/>
        </w:rPr>
        <w:t xml:space="preserve"> </w:t>
      </w:r>
    </w:p>
    <w:p w:rsidR="00852FC8" w:rsidRPr="00E9368D" w:rsidRDefault="00852FC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 xml:space="preserve">יובהר כי התמורה בפועל תשלום בהתאם ובכפוף להוראות החשב הכללי ובשים לב להוראה מס' 13.9.2 וההפחתות האמורות בה. </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color w:val="000000"/>
          <w:sz w:val="24"/>
        </w:rPr>
      </w:pPr>
      <w:r w:rsidRPr="00E9368D">
        <w:rPr>
          <w:rFonts w:asciiTheme="minorBidi" w:hAnsiTheme="minorBidi" w:cstheme="minorBidi"/>
          <w:b/>
          <w:bCs/>
          <w:sz w:val="24"/>
          <w:u w:val="single"/>
          <w:rtl/>
        </w:rPr>
        <w:t>דרישות סף</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המצאת כל האישורים </w:t>
      </w:r>
      <w:r w:rsidR="00E10D67" w:rsidRPr="00E9368D">
        <w:rPr>
          <w:rFonts w:asciiTheme="minorBidi" w:hAnsiTheme="minorBidi" w:cstheme="minorBidi"/>
          <w:sz w:val="24"/>
          <w:rtl/>
        </w:rPr>
        <w:t>הבאים</w:t>
      </w:r>
      <w:r w:rsidRPr="00E9368D">
        <w:rPr>
          <w:rFonts w:asciiTheme="minorBidi" w:hAnsiTheme="minorBidi" w:cstheme="minorBidi"/>
          <w:sz w:val="24"/>
          <w:rtl/>
        </w:rPr>
        <w:t>:</w:t>
      </w:r>
    </w:p>
    <w:p w:rsidR="002C2E68" w:rsidRPr="00E9368D" w:rsidRDefault="002C2E68"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תשל"ו-1975.</w:t>
      </w:r>
    </w:p>
    <w:p w:rsidR="002C2E68" w:rsidRPr="00E9368D" w:rsidRDefault="002C2E68"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E9368D">
        <w:rPr>
          <w:rFonts w:asciiTheme="minorBidi" w:hAnsiTheme="minorBidi" w:cstheme="minorBidi"/>
          <w:b/>
          <w:bCs/>
          <w:color w:val="000000"/>
          <w:sz w:val="24"/>
          <w:u w:val="single"/>
          <w:rtl/>
        </w:rPr>
        <w:t>נספח ב'</w:t>
      </w:r>
      <w:r w:rsidRPr="00E9368D">
        <w:rPr>
          <w:rFonts w:asciiTheme="minorBidi" w:hAnsiTheme="minorBidi" w:cstheme="minorBidi"/>
          <w:color w:val="000000"/>
          <w:sz w:val="24"/>
          <w:rtl/>
        </w:rPr>
        <w:t xml:space="preserve">. </w:t>
      </w:r>
    </w:p>
    <w:p w:rsidR="00E10D67" w:rsidRPr="00E9368D" w:rsidRDefault="002C2E68"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E9368D">
        <w:rPr>
          <w:rFonts w:asciiTheme="minorBidi" w:hAnsiTheme="minorBidi" w:cstheme="minorBidi"/>
          <w:b/>
          <w:bCs/>
          <w:color w:val="000000"/>
          <w:sz w:val="24"/>
          <w:u w:val="single"/>
          <w:rtl/>
        </w:rPr>
        <w:t>נספח ג'</w:t>
      </w:r>
      <w:r w:rsidRPr="00E9368D">
        <w:rPr>
          <w:rFonts w:asciiTheme="minorBidi" w:hAnsiTheme="minorBidi" w:cstheme="minorBidi"/>
          <w:color w:val="000000"/>
          <w:sz w:val="24"/>
          <w:rtl/>
        </w:rPr>
        <w:t>.</w:t>
      </w:r>
    </w:p>
    <w:p w:rsidR="00E10D67" w:rsidRDefault="0033454A" w:rsidP="00EA18A4">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Pr>
          <w:rFonts w:asciiTheme="minorBidi" w:hAnsiTheme="minorBidi" w:cstheme="minorBidi"/>
          <w:color w:val="000000"/>
          <w:sz w:val="24"/>
          <w:rtl/>
        </w:rPr>
        <w:t>העתק</w:t>
      </w:r>
      <w:r w:rsidR="00EA18A4">
        <w:rPr>
          <w:rFonts w:asciiTheme="minorBidi" w:hAnsiTheme="minorBidi" w:cstheme="minorBidi" w:hint="cs"/>
          <w:color w:val="000000"/>
          <w:sz w:val="24"/>
          <w:rtl/>
        </w:rPr>
        <w:t>י</w:t>
      </w:r>
      <w:r>
        <w:rPr>
          <w:rFonts w:asciiTheme="minorBidi" w:hAnsiTheme="minorBidi" w:cstheme="minorBidi"/>
          <w:color w:val="000000"/>
          <w:sz w:val="24"/>
          <w:rtl/>
        </w:rPr>
        <w:t xml:space="preserve"> תעוד</w:t>
      </w:r>
      <w:r w:rsidR="0094289A">
        <w:rPr>
          <w:rFonts w:asciiTheme="minorBidi" w:hAnsiTheme="minorBidi" w:cstheme="minorBidi" w:hint="cs"/>
          <w:color w:val="000000"/>
          <w:sz w:val="24"/>
          <w:rtl/>
        </w:rPr>
        <w:t>ו</w:t>
      </w:r>
      <w:r>
        <w:rPr>
          <w:rFonts w:asciiTheme="minorBidi" w:hAnsiTheme="minorBidi" w:cstheme="minorBidi"/>
          <w:color w:val="000000"/>
          <w:sz w:val="24"/>
          <w:rtl/>
        </w:rPr>
        <w:t xml:space="preserve">ת תואר </w:t>
      </w:r>
      <w:r w:rsidR="0094289A">
        <w:rPr>
          <w:rFonts w:asciiTheme="minorBidi" w:hAnsiTheme="minorBidi" w:cstheme="minorBidi" w:hint="cs"/>
          <w:color w:val="000000"/>
          <w:sz w:val="24"/>
          <w:rtl/>
        </w:rPr>
        <w:t>ראשון ו</w:t>
      </w:r>
      <w:r>
        <w:rPr>
          <w:rFonts w:asciiTheme="minorBidi" w:hAnsiTheme="minorBidi" w:cstheme="minorBidi" w:hint="cs"/>
          <w:color w:val="000000"/>
          <w:sz w:val="24"/>
          <w:rtl/>
        </w:rPr>
        <w:t>שני לפחות</w:t>
      </w:r>
      <w:r w:rsidR="00EA18A4">
        <w:rPr>
          <w:rFonts w:asciiTheme="minorBidi" w:hAnsiTheme="minorBidi" w:cstheme="minorBidi" w:hint="cs"/>
          <w:color w:val="000000"/>
          <w:sz w:val="24"/>
          <w:rtl/>
        </w:rPr>
        <w:t xml:space="preserve">, </w:t>
      </w:r>
      <w:r w:rsidR="0094289A">
        <w:rPr>
          <w:rFonts w:asciiTheme="minorBidi" w:hAnsiTheme="minorBidi" w:cstheme="minorBidi" w:hint="cs"/>
          <w:color w:val="000000"/>
          <w:sz w:val="24"/>
          <w:rtl/>
        </w:rPr>
        <w:t xml:space="preserve">אחד </w:t>
      </w:r>
      <w:r w:rsidR="00EA18A4">
        <w:rPr>
          <w:rFonts w:asciiTheme="minorBidi" w:hAnsiTheme="minorBidi" w:cstheme="minorBidi" w:hint="cs"/>
          <w:color w:val="000000"/>
          <w:sz w:val="24"/>
          <w:rtl/>
        </w:rPr>
        <w:t xml:space="preserve">מהם </w:t>
      </w:r>
      <w:r w:rsidR="00884E58">
        <w:rPr>
          <w:rFonts w:asciiTheme="minorBidi" w:hAnsiTheme="minorBidi" w:cstheme="minorBidi" w:hint="cs"/>
          <w:color w:val="000000"/>
          <w:sz w:val="24"/>
          <w:rtl/>
        </w:rPr>
        <w:t>בסטטיסטיקה</w:t>
      </w:r>
      <w:r w:rsidR="00F15493" w:rsidRPr="00E9368D">
        <w:rPr>
          <w:rFonts w:asciiTheme="minorBidi" w:hAnsiTheme="minorBidi" w:cstheme="minorBidi"/>
          <w:color w:val="000000"/>
          <w:sz w:val="24"/>
          <w:rtl/>
        </w:rPr>
        <w:t xml:space="preserve"> מאת מוסד להשכלה גבוהה בישראל או מוסד להשכלה גבוהה בחוץ לארץ שהכיר בו </w:t>
      </w:r>
      <w:r w:rsidR="00F15493" w:rsidRPr="00E9368D">
        <w:rPr>
          <w:rFonts w:asciiTheme="minorBidi" w:hAnsiTheme="minorBidi" w:cstheme="minorBidi"/>
          <w:color w:val="000000"/>
          <w:sz w:val="24"/>
          <w:rtl/>
        </w:rPr>
        <w:lastRenderedPageBreak/>
        <w:t>לעניין זה מוסד להשכלה גבוהה בישראל</w:t>
      </w:r>
      <w:r w:rsidR="0094289A">
        <w:rPr>
          <w:rFonts w:asciiTheme="minorBidi" w:hAnsiTheme="minorBidi" w:cstheme="minorBidi" w:hint="cs"/>
          <w:color w:val="000000"/>
          <w:sz w:val="24"/>
          <w:rtl/>
        </w:rPr>
        <w:t xml:space="preserve">, והאחר </w:t>
      </w:r>
      <w:r>
        <w:rPr>
          <w:rFonts w:asciiTheme="minorBidi" w:hAnsiTheme="minorBidi" w:cstheme="minorBidi" w:hint="cs"/>
          <w:color w:val="000000"/>
          <w:sz w:val="24"/>
          <w:rtl/>
        </w:rPr>
        <w:t>בכלכלה</w:t>
      </w:r>
      <w:r w:rsidR="00EA18A4">
        <w:rPr>
          <w:rFonts w:asciiTheme="minorBidi" w:hAnsiTheme="minorBidi" w:cstheme="minorBidi" w:hint="cs"/>
          <w:color w:val="000000"/>
          <w:sz w:val="24"/>
          <w:rtl/>
        </w:rPr>
        <w:t xml:space="preserve">, </w:t>
      </w:r>
      <w:r w:rsidR="0090592A">
        <w:rPr>
          <w:rFonts w:asciiTheme="minorBidi" w:hAnsiTheme="minorBidi" w:cstheme="minorBidi" w:hint="cs"/>
          <w:color w:val="000000"/>
          <w:sz w:val="24"/>
          <w:rtl/>
        </w:rPr>
        <w:t>במתמטיקה</w:t>
      </w:r>
      <w:r w:rsidR="00EA18A4">
        <w:rPr>
          <w:rFonts w:asciiTheme="minorBidi" w:hAnsiTheme="minorBidi" w:cstheme="minorBidi" w:hint="cs"/>
          <w:color w:val="000000"/>
          <w:sz w:val="24"/>
          <w:rtl/>
        </w:rPr>
        <w:t>, בסטטיסטיקה</w:t>
      </w:r>
      <w:r w:rsidR="0094289A">
        <w:rPr>
          <w:rFonts w:asciiTheme="minorBidi" w:hAnsiTheme="minorBidi" w:cstheme="minorBidi" w:hint="cs"/>
          <w:color w:val="000000"/>
          <w:sz w:val="24"/>
          <w:rtl/>
        </w:rPr>
        <w:t xml:space="preserve"> או בחקר ביצועים</w:t>
      </w:r>
      <w:r>
        <w:rPr>
          <w:rFonts w:asciiTheme="minorBidi" w:hAnsiTheme="minorBidi" w:cstheme="minorBidi" w:hint="cs"/>
          <w:color w:val="000000"/>
          <w:sz w:val="24"/>
          <w:rtl/>
        </w:rPr>
        <w:t>.</w:t>
      </w:r>
    </w:p>
    <w:p w:rsidR="00236733" w:rsidRDefault="0033454A">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Pr>
          <w:rFonts w:asciiTheme="minorBidi" w:hAnsiTheme="minorBidi" w:cstheme="minorBidi" w:hint="cs"/>
          <w:color w:val="000000"/>
          <w:sz w:val="24"/>
          <w:rtl/>
        </w:rPr>
        <w:t xml:space="preserve">ניסיון של </w:t>
      </w:r>
      <w:r w:rsidR="0090592A">
        <w:rPr>
          <w:rFonts w:asciiTheme="minorBidi" w:hAnsiTheme="minorBidi" w:cstheme="minorBidi" w:hint="cs"/>
          <w:color w:val="000000"/>
          <w:sz w:val="24"/>
          <w:rtl/>
        </w:rPr>
        <w:t xml:space="preserve">שלוש </w:t>
      </w:r>
      <w:r>
        <w:rPr>
          <w:rFonts w:asciiTheme="minorBidi" w:hAnsiTheme="minorBidi" w:cstheme="minorBidi" w:hint="cs"/>
          <w:color w:val="000000"/>
          <w:sz w:val="24"/>
          <w:rtl/>
        </w:rPr>
        <w:t xml:space="preserve">שנים לפחות בתחומי המכרז ובכלל זה בהפעלה של תוכנה סטטיסטית מסוג </w:t>
      </w:r>
      <w:r>
        <w:rPr>
          <w:rFonts w:asciiTheme="minorBidi" w:hAnsiTheme="minorBidi" w:cstheme="minorBidi" w:hint="cs"/>
          <w:color w:val="000000"/>
          <w:sz w:val="24"/>
        </w:rPr>
        <w:t>SAS</w:t>
      </w:r>
      <w:r>
        <w:rPr>
          <w:rFonts w:asciiTheme="minorBidi" w:hAnsiTheme="minorBidi" w:cstheme="minorBidi" w:hint="cs"/>
          <w:color w:val="000000"/>
          <w:sz w:val="24"/>
          <w:rtl/>
        </w:rPr>
        <w:t xml:space="preserve"> ואפליקציות סטטיסטיות אחרות. </w:t>
      </w:r>
    </w:p>
    <w:p w:rsidR="002C2E68" w:rsidRPr="00E9368D" w:rsidRDefault="002C2E68" w:rsidP="002C3C55">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E10D67" w:rsidRPr="00E9368D" w:rsidRDefault="00E10D67" w:rsidP="002C3C55">
      <w:pPr>
        <w:overflowPunct/>
        <w:autoSpaceDE/>
        <w:autoSpaceDN/>
        <w:adjustRightInd/>
        <w:spacing w:before="120" w:after="120" w:line="276" w:lineRule="auto"/>
        <w:ind w:left="788"/>
        <w:textAlignment w:val="auto"/>
        <w:rPr>
          <w:rFonts w:asciiTheme="minorBidi" w:hAnsiTheme="minorBidi" w:cstheme="minorBidi"/>
          <w:color w:val="000000"/>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 מתן השירותים על ידי הזוכה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השירותים יינתנו על ידי הזוכה בהתאם לצורכי המזמין ולשביעות רצונו. הזוכה לא יהי</w:t>
      </w:r>
      <w:r w:rsidR="009B2E0A" w:rsidRPr="00E9368D">
        <w:rPr>
          <w:rFonts w:asciiTheme="minorBidi" w:hAnsiTheme="minorBidi" w:cstheme="minorBidi"/>
          <w:sz w:val="24"/>
          <w:rtl/>
        </w:rPr>
        <w:t>ה</w:t>
      </w:r>
      <w:r w:rsidRPr="00E9368D">
        <w:rPr>
          <w:rFonts w:asciiTheme="minorBidi" w:hAnsiTheme="minorBidi" w:cstheme="minorBidi"/>
          <w:sz w:val="24"/>
          <w:rtl/>
        </w:rPr>
        <w:t xml:space="preserve"> רשאי להעביר או להסב את זכויותי</w:t>
      </w:r>
      <w:r w:rsidR="009B2E0A" w:rsidRPr="00E9368D">
        <w:rPr>
          <w:rFonts w:asciiTheme="minorBidi" w:hAnsiTheme="minorBidi" w:cstheme="minorBidi"/>
          <w:sz w:val="24"/>
          <w:rtl/>
        </w:rPr>
        <w:t>ו</w:t>
      </w:r>
      <w:r w:rsidRPr="00E9368D">
        <w:rPr>
          <w:rFonts w:asciiTheme="minorBidi" w:hAnsiTheme="minorBidi" w:cstheme="minorBidi"/>
          <w:sz w:val="24"/>
          <w:rtl/>
        </w:rPr>
        <w:t xml:space="preserve"> ע"פ הצעה זו כולן או חלקן לצד שלישי, אלא בהסכמה מראש ובכתב מהמזמין או מי מטעמו.</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לוחות הזמנים יאושרו על ידי המזמין או מי מטעמו ויהיו בתיאום עם הזוכה.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מובהר בזאת כי כל חומר ומידע שייאסף ע"י הזוכה במהלך עבודתו יועמד לרשות המזמין או מי מטעמו ללא תנאי. </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יחל להעניק את השירותים ביום חתימת מורשי החתימה מטעם המזמין על הסכם ההתקשרות.</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תהליך בחירת הזוכה ואמות המידה  בהליך זה:</w:t>
      </w:r>
    </w:p>
    <w:p w:rsidR="002C2E68" w:rsidRPr="00E9368D" w:rsidRDefault="002C2E68" w:rsidP="002C3C55">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הבקשות תיבדקנה על ידי הרשות, אשר רשאית להיעזר לצורך כך ביועצים ומומחים כפי שתמצא לנכון.</w:t>
      </w:r>
    </w:p>
    <w:p w:rsidR="002C2E68" w:rsidRPr="00E9368D" w:rsidRDefault="002C2E68" w:rsidP="002C3C55">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2C2E68" w:rsidRPr="00E9368D" w:rsidRDefault="002C2E68" w:rsidP="002C3C55">
      <w:pPr>
        <w:spacing w:before="120" w:line="276" w:lineRule="auto"/>
        <w:ind w:left="284"/>
        <w:rPr>
          <w:rFonts w:asciiTheme="minorBidi" w:hAnsiTheme="minorBidi" w:cstheme="minorBidi"/>
          <w:b/>
          <w:bCs/>
          <w:color w:val="000000"/>
          <w:sz w:val="24"/>
        </w:rPr>
      </w:pPr>
      <w:r w:rsidRPr="00E9368D">
        <w:rPr>
          <w:rFonts w:asciiTheme="minorBidi" w:hAnsiTheme="minorBidi" w:cstheme="minorBidi"/>
          <w:b/>
          <w:bCs/>
          <w:color w:val="000000"/>
          <w:sz w:val="24"/>
          <w:rtl/>
        </w:rPr>
        <w:t>למען הסר ספק, הניסיון הנדרש בסעיף זה הנו ניסיון אישי של נציג המציע ולא של הפירמה או החברה בה הוא עובד.</w:t>
      </w:r>
    </w:p>
    <w:p w:rsidR="002C2E68" w:rsidRPr="00E9368D" w:rsidRDefault="002C2E68" w:rsidP="002C3C55">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הליך בחירת זוכה בעקבות פניה זו יתבצע בארבעה שלבים המפורטים להלן.</w:t>
      </w:r>
    </w:p>
    <w:p w:rsidR="002C3C55" w:rsidRPr="00E9368D" w:rsidRDefault="002C2E68" w:rsidP="002C3C55">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color w:val="000000"/>
          <w:sz w:val="24"/>
          <w:rtl/>
        </w:rPr>
        <w:t>בשלב הראשון</w:t>
      </w:r>
      <w:r w:rsidR="00884E58">
        <w:rPr>
          <w:rFonts w:asciiTheme="minorBidi" w:hAnsiTheme="minorBidi" w:cstheme="minorBidi"/>
          <w:color w:val="000000"/>
          <w:sz w:val="24"/>
          <w:rtl/>
        </w:rPr>
        <w:t xml:space="preserve">, ייבדקו כל ההצעות אשר </w:t>
      </w:r>
      <w:r w:rsidR="00884E58">
        <w:rPr>
          <w:rFonts w:asciiTheme="minorBidi" w:hAnsiTheme="minorBidi" w:cstheme="minorBidi" w:hint="cs"/>
          <w:color w:val="000000"/>
          <w:sz w:val="24"/>
          <w:rtl/>
        </w:rPr>
        <w:t>ת</w:t>
      </w:r>
      <w:r w:rsidRPr="00E9368D">
        <w:rPr>
          <w:rFonts w:asciiTheme="minorBidi" w:hAnsiTheme="minorBidi" w:cstheme="minorBidi"/>
          <w:color w:val="000000"/>
          <w:sz w:val="24"/>
          <w:rtl/>
        </w:rPr>
        <w:t xml:space="preserve">תקבלנה עד למועד האחרון להגשת ההצעות, ביחס לעמידתן בתנאי הסף המפורטים בסעיף </w:t>
      </w:r>
      <w:r w:rsidR="009B2E0A" w:rsidRPr="00E9368D">
        <w:rPr>
          <w:rFonts w:asciiTheme="minorBidi" w:hAnsiTheme="minorBidi" w:cstheme="minorBidi"/>
          <w:color w:val="000000"/>
          <w:sz w:val="24"/>
          <w:rtl/>
        </w:rPr>
        <w:t>5</w:t>
      </w:r>
      <w:r w:rsidRPr="00E9368D">
        <w:rPr>
          <w:rFonts w:asciiTheme="minorBidi" w:hAnsiTheme="minorBidi" w:cstheme="minorBidi"/>
          <w:color w:val="000000"/>
          <w:sz w:val="24"/>
          <w:rtl/>
        </w:rPr>
        <w:t xml:space="preserve"> דלעיל. רק פניה אשר עמדה בכל תנאי הסף הנדרשים תעבור להיבדק  בשלב הבא. </w:t>
      </w:r>
    </w:p>
    <w:p w:rsidR="002C3C55" w:rsidRPr="00E9368D" w:rsidRDefault="002C2E68" w:rsidP="002C3C55">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sz w:val="24"/>
          <w:rtl/>
        </w:rPr>
        <w:t xml:space="preserve">השלב השני  - בחינת איכות ההצעות- </w:t>
      </w:r>
      <w:r w:rsidR="009B2E0A" w:rsidRPr="00E9368D">
        <w:rPr>
          <w:rFonts w:asciiTheme="minorBidi" w:hAnsiTheme="minorBidi" w:cstheme="minorBidi"/>
          <w:b/>
          <w:bCs/>
          <w:sz w:val="24"/>
          <w:rtl/>
        </w:rPr>
        <w:t>5</w:t>
      </w:r>
      <w:r w:rsidR="002C3C55" w:rsidRPr="00E9368D">
        <w:rPr>
          <w:rFonts w:asciiTheme="minorBidi" w:hAnsiTheme="minorBidi" w:cstheme="minorBidi"/>
          <w:b/>
          <w:bCs/>
          <w:sz w:val="24"/>
          <w:rtl/>
        </w:rPr>
        <w:t>0% מתוך 100%:</w:t>
      </w:r>
    </w:p>
    <w:p w:rsidR="002C3C55" w:rsidRPr="00E9368D" w:rsidRDefault="002C2E68" w:rsidP="002C3C55">
      <w:pPr>
        <w:overflowPunct/>
        <w:autoSpaceDE/>
        <w:autoSpaceDN/>
        <w:adjustRightInd/>
        <w:spacing w:before="120" w:after="120" w:line="276" w:lineRule="auto"/>
        <w:ind w:left="788"/>
        <w:textAlignment w:val="auto"/>
        <w:rPr>
          <w:rFonts w:asciiTheme="minorBidi" w:hAnsiTheme="minorBidi" w:cstheme="minorBidi"/>
          <w:color w:val="000000"/>
          <w:sz w:val="24"/>
          <w:rtl/>
        </w:rPr>
      </w:pPr>
      <w:r w:rsidRPr="00E9368D">
        <w:rPr>
          <w:rFonts w:asciiTheme="minorBidi" w:hAnsiTheme="minorBidi" w:cstheme="minorBidi"/>
          <w:color w:val="000000"/>
          <w:sz w:val="24"/>
          <w:rtl/>
        </w:rPr>
        <w:lastRenderedPageBreak/>
        <w:t xml:space="preserve">מציע אשר יעמוד בתנאי הסף, ייבדק בכל הנוגע לטיב הצעתו, כישורי הצוות המוצע על ידו, ניסיון, מיומנות, ואיכות, באופן המעניק את מרב היתרונות לעורך הליך הפניה לקבלת ההצעות. </w:t>
      </w:r>
    </w:p>
    <w:p w:rsidR="002C2E68" w:rsidRPr="00E9368D" w:rsidRDefault="002C2E68" w:rsidP="002C3C55">
      <w:pPr>
        <w:overflowPunct/>
        <w:autoSpaceDE/>
        <w:autoSpaceDN/>
        <w:adjustRightInd/>
        <w:spacing w:before="120" w:after="120" w:line="276" w:lineRule="auto"/>
        <w:ind w:left="788"/>
        <w:textAlignment w:val="auto"/>
        <w:rPr>
          <w:rFonts w:asciiTheme="minorBidi" w:hAnsiTheme="minorBidi" w:cstheme="minorBidi"/>
          <w:color w:val="000000"/>
          <w:sz w:val="24"/>
        </w:rPr>
      </w:pPr>
      <w:r w:rsidRPr="00E9368D">
        <w:rPr>
          <w:rFonts w:asciiTheme="minorBidi" w:hAnsiTheme="minorBidi" w:cstheme="minorBidi"/>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2C2E68" w:rsidRPr="00E9368D" w:rsidTr="007A058C">
        <w:tc>
          <w:tcPr>
            <w:tcW w:w="6840" w:type="dxa"/>
          </w:tcPr>
          <w:p w:rsidR="002C2E68" w:rsidRPr="00E9368D" w:rsidRDefault="002C2E68" w:rsidP="002C3C55">
            <w:pPr>
              <w:spacing w:line="276" w:lineRule="auto"/>
              <w:ind w:right="397"/>
              <w:rPr>
                <w:rFonts w:asciiTheme="minorBidi" w:hAnsiTheme="minorBidi" w:cstheme="minorBidi"/>
                <w:b/>
                <w:bCs/>
                <w:color w:val="000000"/>
                <w:sz w:val="24"/>
                <w:rtl/>
              </w:rPr>
            </w:pPr>
            <w:r w:rsidRPr="00E9368D">
              <w:rPr>
                <w:rFonts w:asciiTheme="minorBidi" w:hAnsiTheme="minorBidi" w:cstheme="minorBidi"/>
                <w:b/>
                <w:bCs/>
                <w:color w:val="000000"/>
                <w:sz w:val="24"/>
                <w:rtl/>
              </w:rPr>
              <w:t>פרמטר איכות</w:t>
            </w:r>
          </w:p>
          <w:p w:rsidR="002C2E68" w:rsidRPr="00E9368D" w:rsidRDefault="002C2E68" w:rsidP="002C3C55">
            <w:pPr>
              <w:spacing w:line="276" w:lineRule="auto"/>
              <w:rPr>
                <w:rFonts w:asciiTheme="minorBidi" w:hAnsiTheme="minorBidi" w:cstheme="minorBidi"/>
                <w:color w:val="000000"/>
                <w:sz w:val="24"/>
                <w:rtl/>
              </w:rPr>
            </w:pPr>
          </w:p>
        </w:tc>
        <w:tc>
          <w:tcPr>
            <w:tcW w:w="1260" w:type="dxa"/>
          </w:tcPr>
          <w:p w:rsidR="002C2E68" w:rsidRPr="00E9368D" w:rsidRDefault="002C2E68" w:rsidP="002C3C55">
            <w:pPr>
              <w:spacing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 xml:space="preserve">משקל </w:t>
            </w:r>
          </w:p>
        </w:tc>
      </w:tr>
      <w:tr w:rsidR="002C2E68" w:rsidRPr="00E9368D" w:rsidTr="007A058C">
        <w:trPr>
          <w:trHeight w:val="471"/>
        </w:trPr>
        <w:tc>
          <w:tcPr>
            <w:tcW w:w="6840" w:type="dxa"/>
          </w:tcPr>
          <w:p w:rsidR="002C2E68" w:rsidRPr="00E9368D" w:rsidRDefault="009B2E0A" w:rsidP="00884E58">
            <w:pPr>
              <w:spacing w:before="120"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המציע יצרף להצעתו עבודה כתובה שביצע אצל לקוח ובה מוצגת הבעיה שהייתה ללקוח, מתו</w:t>
            </w:r>
            <w:r w:rsidR="00884E58">
              <w:rPr>
                <w:rFonts w:asciiTheme="minorBidi" w:hAnsiTheme="minorBidi" w:cstheme="minorBidi"/>
                <w:color w:val="000000"/>
                <w:sz w:val="24"/>
                <w:rtl/>
              </w:rPr>
              <w:t>דולוגית העבודה</w:t>
            </w:r>
            <w:r w:rsidR="00884E58">
              <w:rPr>
                <w:rFonts w:asciiTheme="minorBidi" w:hAnsiTheme="minorBidi" w:cstheme="minorBidi" w:hint="cs"/>
                <w:color w:val="000000"/>
                <w:sz w:val="24"/>
                <w:rtl/>
              </w:rPr>
              <w:t xml:space="preserve"> שיושמה</w:t>
            </w:r>
            <w:r w:rsidRPr="00E9368D">
              <w:rPr>
                <w:rFonts w:asciiTheme="minorBidi" w:hAnsiTheme="minorBidi" w:cstheme="minorBidi"/>
                <w:color w:val="000000"/>
                <w:sz w:val="24"/>
                <w:rtl/>
              </w:rPr>
              <w:t xml:space="preserve">, </w:t>
            </w:r>
            <w:r w:rsidR="0033454A">
              <w:rPr>
                <w:rFonts w:asciiTheme="minorBidi" w:hAnsiTheme="minorBidi" w:cstheme="minorBidi" w:hint="cs"/>
                <w:color w:val="000000"/>
                <w:sz w:val="24"/>
                <w:rtl/>
              </w:rPr>
              <w:t xml:space="preserve">הגדרת המשתנים, </w:t>
            </w:r>
            <w:r w:rsidR="00884E58">
              <w:rPr>
                <w:rFonts w:asciiTheme="minorBidi" w:hAnsiTheme="minorBidi" w:cstheme="minorBidi" w:hint="cs"/>
                <w:color w:val="000000"/>
                <w:sz w:val="24"/>
                <w:rtl/>
              </w:rPr>
              <w:t xml:space="preserve">הנתונים שנאספו, אופן ניתוח הנתונים, </w:t>
            </w:r>
            <w:r w:rsidR="00E91917">
              <w:rPr>
                <w:rFonts w:asciiTheme="minorBidi" w:hAnsiTheme="minorBidi" w:cstheme="minorBidi" w:hint="cs"/>
                <w:color w:val="000000"/>
                <w:sz w:val="24"/>
                <w:rtl/>
              </w:rPr>
              <w:t xml:space="preserve">השיטות הסטטיסטיות בהן נעשה שימוש,  </w:t>
            </w:r>
            <w:r w:rsidR="00884E58">
              <w:rPr>
                <w:rFonts w:asciiTheme="minorBidi" w:hAnsiTheme="minorBidi" w:cstheme="minorBidi" w:hint="cs"/>
                <w:color w:val="000000"/>
                <w:sz w:val="24"/>
                <w:rtl/>
              </w:rPr>
              <w:t xml:space="preserve">התוכנות בהן נעשה שימוש, </w:t>
            </w:r>
            <w:r w:rsidRPr="00E9368D">
              <w:rPr>
                <w:rFonts w:asciiTheme="minorBidi" w:hAnsiTheme="minorBidi" w:cstheme="minorBidi"/>
                <w:color w:val="000000"/>
                <w:sz w:val="24"/>
                <w:rtl/>
              </w:rPr>
              <w:t xml:space="preserve">וסיכום חוות דעת של המציע המלווה בהצעות לפתרון הבעיה. </w:t>
            </w:r>
            <w:r w:rsidR="003F13A0" w:rsidRPr="005E0F6C">
              <w:rPr>
                <w:rFonts w:asciiTheme="minorBidi" w:hAnsiTheme="minorBidi" w:cstheme="minorBidi" w:hint="eastAsia"/>
                <w:b/>
                <w:bCs/>
                <w:color w:val="000000"/>
                <w:sz w:val="24"/>
                <w:rtl/>
              </w:rPr>
              <w:t>יובהר</w:t>
            </w:r>
            <w:r w:rsidR="003F13A0" w:rsidRPr="005E0F6C">
              <w:rPr>
                <w:rFonts w:asciiTheme="minorBidi" w:hAnsiTheme="minorBidi" w:cstheme="minorBidi"/>
                <w:b/>
                <w:bCs/>
                <w:color w:val="000000"/>
                <w:sz w:val="24"/>
                <w:rtl/>
              </w:rPr>
              <w:t xml:space="preserve"> </w:t>
            </w:r>
            <w:r w:rsidR="003F13A0" w:rsidRPr="005E0F6C">
              <w:rPr>
                <w:rFonts w:asciiTheme="minorBidi" w:hAnsiTheme="minorBidi" w:cstheme="minorBidi" w:hint="eastAsia"/>
                <w:b/>
                <w:bCs/>
                <w:color w:val="000000"/>
                <w:sz w:val="24"/>
                <w:rtl/>
              </w:rPr>
              <w:t>כי</w:t>
            </w:r>
            <w:r w:rsidR="003F13A0" w:rsidRPr="005E0F6C">
              <w:rPr>
                <w:rFonts w:asciiTheme="minorBidi" w:hAnsiTheme="minorBidi" w:cstheme="minorBidi"/>
                <w:b/>
                <w:bCs/>
                <w:color w:val="000000"/>
                <w:sz w:val="24"/>
                <w:rtl/>
              </w:rPr>
              <w:t xml:space="preserve"> </w:t>
            </w:r>
            <w:r w:rsidR="003F13A0" w:rsidRPr="005E0F6C">
              <w:rPr>
                <w:rFonts w:asciiTheme="minorBidi" w:hAnsiTheme="minorBidi" w:cstheme="minorBidi" w:hint="eastAsia"/>
                <w:b/>
                <w:bCs/>
                <w:color w:val="000000"/>
                <w:sz w:val="24"/>
                <w:rtl/>
              </w:rPr>
              <w:t>אין</w:t>
            </w:r>
            <w:r w:rsidR="003F13A0" w:rsidRPr="005E0F6C">
              <w:rPr>
                <w:rFonts w:asciiTheme="minorBidi" w:hAnsiTheme="minorBidi" w:cstheme="minorBidi"/>
                <w:b/>
                <w:bCs/>
                <w:color w:val="000000"/>
                <w:sz w:val="24"/>
                <w:rtl/>
              </w:rPr>
              <w:t xml:space="preserve"> </w:t>
            </w:r>
            <w:r w:rsidR="003F13A0" w:rsidRPr="005E0F6C">
              <w:rPr>
                <w:rFonts w:asciiTheme="minorBidi" w:hAnsiTheme="minorBidi" w:cstheme="minorBidi" w:hint="eastAsia"/>
                <w:b/>
                <w:bCs/>
                <w:color w:val="000000"/>
                <w:sz w:val="24"/>
                <w:rtl/>
              </w:rPr>
              <w:t>להגיש</w:t>
            </w:r>
            <w:r w:rsidR="003F13A0" w:rsidRPr="005E0F6C">
              <w:rPr>
                <w:rFonts w:asciiTheme="minorBidi" w:hAnsiTheme="minorBidi" w:cstheme="minorBidi"/>
                <w:b/>
                <w:bCs/>
                <w:color w:val="000000"/>
                <w:sz w:val="24"/>
                <w:rtl/>
              </w:rPr>
              <w:t xml:space="preserve"> </w:t>
            </w:r>
            <w:r w:rsidR="003F13A0" w:rsidRPr="005E0F6C">
              <w:rPr>
                <w:rFonts w:asciiTheme="minorBidi" w:hAnsiTheme="minorBidi" w:cstheme="minorBidi" w:hint="eastAsia"/>
                <w:b/>
                <w:bCs/>
                <w:color w:val="000000"/>
                <w:sz w:val="24"/>
                <w:rtl/>
              </w:rPr>
              <w:t>עבודה</w:t>
            </w:r>
            <w:r w:rsidR="003F13A0" w:rsidRPr="005E0F6C">
              <w:rPr>
                <w:rFonts w:asciiTheme="minorBidi" w:hAnsiTheme="minorBidi" w:cstheme="minorBidi"/>
                <w:b/>
                <w:bCs/>
                <w:color w:val="000000"/>
                <w:sz w:val="24"/>
                <w:rtl/>
              </w:rPr>
              <w:t xml:space="preserve"> </w:t>
            </w:r>
            <w:r w:rsidR="003F13A0" w:rsidRPr="005E0F6C">
              <w:rPr>
                <w:rFonts w:asciiTheme="minorBidi" w:hAnsiTheme="minorBidi" w:cstheme="minorBidi" w:hint="eastAsia"/>
                <w:b/>
                <w:bCs/>
                <w:color w:val="000000"/>
                <w:sz w:val="24"/>
                <w:rtl/>
              </w:rPr>
              <w:t>שבוצעה</w:t>
            </w:r>
            <w:r w:rsidR="003F13A0" w:rsidRPr="005E0F6C">
              <w:rPr>
                <w:rFonts w:asciiTheme="minorBidi" w:hAnsiTheme="minorBidi" w:cstheme="minorBidi"/>
                <w:b/>
                <w:bCs/>
                <w:color w:val="000000"/>
                <w:sz w:val="24"/>
                <w:rtl/>
              </w:rPr>
              <w:t xml:space="preserve"> </w:t>
            </w:r>
            <w:r w:rsidR="003F13A0" w:rsidRPr="005E0F6C">
              <w:rPr>
                <w:rFonts w:asciiTheme="minorBidi" w:hAnsiTheme="minorBidi" w:cstheme="minorBidi" w:hint="eastAsia"/>
                <w:b/>
                <w:bCs/>
                <w:color w:val="000000"/>
                <w:sz w:val="24"/>
                <w:rtl/>
              </w:rPr>
              <w:t>עבור</w:t>
            </w:r>
            <w:r w:rsidR="003F13A0" w:rsidRPr="005E0F6C">
              <w:rPr>
                <w:rFonts w:asciiTheme="minorBidi" w:hAnsiTheme="minorBidi" w:cstheme="minorBidi"/>
                <w:b/>
                <w:bCs/>
                <w:color w:val="000000"/>
                <w:sz w:val="24"/>
                <w:rtl/>
              </w:rPr>
              <w:t xml:space="preserve"> </w:t>
            </w:r>
            <w:r w:rsidR="003F13A0" w:rsidRPr="005E0F6C">
              <w:rPr>
                <w:rFonts w:asciiTheme="minorBidi" w:hAnsiTheme="minorBidi" w:cstheme="minorBidi" w:hint="eastAsia"/>
                <w:b/>
                <w:bCs/>
                <w:color w:val="000000"/>
                <w:sz w:val="24"/>
                <w:rtl/>
              </w:rPr>
              <w:t>המזמין</w:t>
            </w:r>
            <w:r w:rsidR="003F13A0" w:rsidRPr="005E0F6C">
              <w:rPr>
                <w:rFonts w:asciiTheme="minorBidi" w:hAnsiTheme="minorBidi" w:cstheme="minorBidi"/>
                <w:b/>
                <w:bCs/>
                <w:color w:val="000000"/>
                <w:sz w:val="24"/>
                <w:rtl/>
              </w:rPr>
              <w:t>.</w:t>
            </w:r>
          </w:p>
          <w:p w:rsidR="009433BE" w:rsidRPr="00E9368D" w:rsidRDefault="009B2E0A" w:rsidP="00E91917">
            <w:pPr>
              <w:spacing w:before="120"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לצורך ניקוד פרמטר האיכות הרשות תבחן את המתודולוגיה של העבודה (</w:t>
            </w:r>
            <w:r w:rsidR="006F17F1" w:rsidRPr="00E9368D">
              <w:rPr>
                <w:rFonts w:asciiTheme="minorBidi" w:hAnsiTheme="minorBidi" w:cstheme="minorBidi"/>
                <w:color w:val="000000"/>
                <w:sz w:val="24"/>
                <w:rtl/>
              </w:rPr>
              <w:t>10</w:t>
            </w:r>
            <w:r w:rsidRPr="00E9368D">
              <w:rPr>
                <w:rFonts w:asciiTheme="minorBidi" w:hAnsiTheme="minorBidi" w:cstheme="minorBidi"/>
                <w:color w:val="000000"/>
                <w:sz w:val="24"/>
                <w:rtl/>
              </w:rPr>
              <w:t xml:space="preserve">%); את אופן </w:t>
            </w:r>
            <w:r w:rsidR="00E91917">
              <w:rPr>
                <w:rFonts w:asciiTheme="minorBidi" w:hAnsiTheme="minorBidi" w:cstheme="minorBidi" w:hint="cs"/>
                <w:color w:val="000000"/>
                <w:sz w:val="24"/>
                <w:rtl/>
              </w:rPr>
              <w:t>ניתוח הנתונים</w:t>
            </w:r>
            <w:r w:rsidR="00E91917">
              <w:rPr>
                <w:rFonts w:asciiTheme="minorBidi" w:hAnsiTheme="minorBidi" w:cstheme="minorBidi"/>
                <w:color w:val="000000"/>
                <w:sz w:val="24"/>
                <w:rtl/>
              </w:rPr>
              <w:t xml:space="preserve"> </w:t>
            </w:r>
            <w:r w:rsidR="00E91917">
              <w:rPr>
                <w:rFonts w:asciiTheme="minorBidi" w:hAnsiTheme="minorBidi" w:cstheme="minorBidi" w:hint="cs"/>
                <w:color w:val="000000"/>
                <w:sz w:val="24"/>
                <w:rtl/>
              </w:rPr>
              <w:t>והשיטות הסטטיסטיות שיושמו (10%)</w:t>
            </w:r>
            <w:r w:rsidR="00E91917" w:rsidRPr="00E9368D">
              <w:rPr>
                <w:rFonts w:asciiTheme="minorBidi" w:hAnsiTheme="minorBidi" w:cstheme="minorBidi"/>
                <w:color w:val="000000"/>
                <w:sz w:val="24"/>
                <w:rtl/>
              </w:rPr>
              <w:t>;</w:t>
            </w:r>
            <w:r w:rsidR="00E91917">
              <w:rPr>
                <w:rFonts w:asciiTheme="minorBidi" w:hAnsiTheme="minorBidi" w:cstheme="minorBidi" w:hint="cs"/>
                <w:color w:val="000000"/>
                <w:sz w:val="24"/>
                <w:rtl/>
              </w:rPr>
              <w:t xml:space="preserve"> את התוכנות בהן נעשה שימוש</w:t>
            </w:r>
            <w:r w:rsidRPr="00E9368D">
              <w:rPr>
                <w:rFonts w:asciiTheme="minorBidi" w:hAnsiTheme="minorBidi" w:cstheme="minorBidi"/>
                <w:color w:val="000000"/>
                <w:sz w:val="24"/>
                <w:rtl/>
              </w:rPr>
              <w:t xml:space="preserve"> </w:t>
            </w:r>
            <w:r w:rsidR="00E91917">
              <w:rPr>
                <w:rFonts w:asciiTheme="minorBidi" w:hAnsiTheme="minorBidi" w:cstheme="minorBidi" w:hint="cs"/>
                <w:color w:val="000000"/>
                <w:sz w:val="24"/>
                <w:rtl/>
              </w:rPr>
              <w:t xml:space="preserve">(10%) </w:t>
            </w:r>
            <w:r w:rsidRPr="00E9368D">
              <w:rPr>
                <w:rFonts w:asciiTheme="minorBidi" w:hAnsiTheme="minorBidi" w:cstheme="minorBidi"/>
                <w:color w:val="000000"/>
                <w:sz w:val="24"/>
                <w:rtl/>
              </w:rPr>
              <w:t>וחוות הדעת המסכמת של העבודה (</w:t>
            </w:r>
            <w:r w:rsidR="006F17F1" w:rsidRPr="00E9368D">
              <w:rPr>
                <w:rFonts w:asciiTheme="minorBidi" w:hAnsiTheme="minorBidi" w:cstheme="minorBidi"/>
                <w:color w:val="000000"/>
                <w:sz w:val="24"/>
                <w:rtl/>
              </w:rPr>
              <w:t>10</w:t>
            </w:r>
            <w:r w:rsidRPr="00E9368D">
              <w:rPr>
                <w:rFonts w:asciiTheme="minorBidi" w:hAnsiTheme="minorBidi" w:cstheme="minorBidi"/>
                <w:color w:val="000000"/>
                <w:sz w:val="24"/>
                <w:rtl/>
              </w:rPr>
              <w:t>%); וכן את רמ</w:t>
            </w:r>
            <w:r w:rsidR="007A058C" w:rsidRPr="00E9368D">
              <w:rPr>
                <w:rFonts w:asciiTheme="minorBidi" w:hAnsiTheme="minorBidi" w:cstheme="minorBidi"/>
                <w:color w:val="000000"/>
                <w:sz w:val="24"/>
                <w:rtl/>
              </w:rPr>
              <w:t>ת הניסוח והעריכה של העבודה (</w:t>
            </w:r>
            <w:r w:rsidR="006F17F1" w:rsidRPr="00E9368D">
              <w:rPr>
                <w:rFonts w:asciiTheme="minorBidi" w:hAnsiTheme="minorBidi" w:cstheme="minorBidi"/>
                <w:color w:val="000000"/>
                <w:sz w:val="24"/>
                <w:rtl/>
              </w:rPr>
              <w:t>20</w:t>
            </w:r>
            <w:r w:rsidR="007A058C" w:rsidRPr="00E9368D">
              <w:rPr>
                <w:rFonts w:asciiTheme="minorBidi" w:hAnsiTheme="minorBidi" w:cstheme="minorBidi"/>
                <w:color w:val="000000"/>
                <w:sz w:val="24"/>
                <w:rtl/>
              </w:rPr>
              <w:t xml:space="preserve">%). </w:t>
            </w:r>
          </w:p>
        </w:tc>
        <w:tc>
          <w:tcPr>
            <w:tcW w:w="1260" w:type="dxa"/>
          </w:tcPr>
          <w:p w:rsidR="002C2E68" w:rsidRPr="00E9368D" w:rsidRDefault="003F13A0" w:rsidP="002C3C55">
            <w:pPr>
              <w:spacing w:before="120" w:line="276" w:lineRule="auto"/>
              <w:ind w:right="397"/>
              <w:rPr>
                <w:rFonts w:asciiTheme="minorBidi" w:hAnsiTheme="minorBidi" w:cstheme="minorBidi"/>
                <w:color w:val="000000"/>
                <w:sz w:val="24"/>
              </w:rPr>
            </w:pPr>
            <w:r>
              <w:rPr>
                <w:rFonts w:asciiTheme="minorBidi" w:hAnsiTheme="minorBidi" w:cstheme="minorBidi" w:hint="cs"/>
                <w:color w:val="000000"/>
                <w:sz w:val="24"/>
                <w:rtl/>
              </w:rPr>
              <w:t>6</w:t>
            </w:r>
            <w:r w:rsidRPr="00E9368D">
              <w:rPr>
                <w:rFonts w:asciiTheme="minorBidi" w:hAnsiTheme="minorBidi" w:cstheme="minorBidi"/>
                <w:color w:val="000000"/>
                <w:sz w:val="24"/>
                <w:rtl/>
              </w:rPr>
              <w:t>0</w:t>
            </w:r>
            <w:r w:rsidR="002C3C55" w:rsidRPr="00E9368D">
              <w:rPr>
                <w:rFonts w:asciiTheme="minorBidi" w:hAnsiTheme="minorBidi" w:cstheme="minorBidi"/>
                <w:color w:val="000000"/>
                <w:sz w:val="24"/>
                <w:rtl/>
              </w:rPr>
              <w:t>%</w:t>
            </w:r>
          </w:p>
        </w:tc>
      </w:tr>
    </w:tbl>
    <w:p w:rsidR="002C2E68" w:rsidRPr="00E9368D" w:rsidRDefault="002C2E68" w:rsidP="002C3C55">
      <w:pPr>
        <w:spacing w:line="276" w:lineRule="auto"/>
        <w:rPr>
          <w:rFonts w:asciiTheme="minorBidi" w:hAnsiTheme="minorBidi" w:cstheme="minorBidi"/>
          <w:color w:val="000000"/>
          <w:sz w:val="24"/>
          <w:rtl/>
        </w:rPr>
      </w:pP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השלב השלישי - ראיון- </w:t>
      </w:r>
      <w:r w:rsidRPr="00E9368D">
        <w:rPr>
          <w:rFonts w:asciiTheme="minorBidi" w:hAnsiTheme="minorBidi" w:cstheme="minorBidi"/>
          <w:b/>
          <w:bCs/>
          <w:sz w:val="24"/>
        </w:rPr>
        <w:t>%</w:t>
      </w:r>
      <w:r w:rsidRPr="00E9368D">
        <w:rPr>
          <w:rFonts w:asciiTheme="minorBidi" w:hAnsiTheme="minorBidi" w:cstheme="minorBidi"/>
          <w:b/>
          <w:bCs/>
          <w:sz w:val="24"/>
          <w:rtl/>
        </w:rPr>
        <w:t>10</w:t>
      </w:r>
      <w:r w:rsidR="002C3C55" w:rsidRPr="00E9368D">
        <w:rPr>
          <w:rFonts w:asciiTheme="minorBidi" w:hAnsiTheme="minorBidi" w:cstheme="minorBidi"/>
          <w:b/>
          <w:bCs/>
          <w:sz w:val="24"/>
          <w:rtl/>
        </w:rPr>
        <w:t xml:space="preserve"> מתוך 100%</w:t>
      </w:r>
      <w:r w:rsidRPr="00E9368D">
        <w:rPr>
          <w:rFonts w:asciiTheme="minorBidi" w:hAnsiTheme="minorBidi" w:cstheme="minorBidi"/>
          <w:b/>
          <w:bCs/>
          <w:sz w:val="24"/>
          <w:rtl/>
        </w:rPr>
        <w:t>:</w:t>
      </w:r>
    </w:p>
    <w:p w:rsidR="002C2E68" w:rsidRPr="00E9368D" w:rsidRDefault="002C2E68" w:rsidP="002C3C55">
      <w:pPr>
        <w:spacing w:line="276" w:lineRule="auto"/>
        <w:ind w:left="816"/>
        <w:rPr>
          <w:rFonts w:asciiTheme="minorBidi" w:hAnsiTheme="minorBidi" w:cstheme="minorBidi"/>
          <w:color w:val="000000"/>
          <w:sz w:val="24"/>
          <w:rtl/>
        </w:rPr>
      </w:pPr>
      <w:r w:rsidRPr="00E9368D">
        <w:rPr>
          <w:rFonts w:asciiTheme="minorBidi" w:hAnsiTheme="minorBidi" w:cstheme="minorBidi"/>
          <w:color w:val="000000"/>
          <w:sz w:val="24"/>
          <w:rtl/>
        </w:rPr>
        <w:t xml:space="preserve">המציעים אשר יזכו במסגרת השלב השני לניקוד העולה על 40% יזומנו לראיון אישי והתרשמות כללית אצל המזמין או מי מטעמו. </w:t>
      </w:r>
    </w:p>
    <w:p w:rsidR="002C2E68" w:rsidRPr="00E9368D" w:rsidRDefault="002C2E68" w:rsidP="002C3C55">
      <w:pPr>
        <w:spacing w:line="276" w:lineRule="auto"/>
        <w:ind w:left="816"/>
        <w:rPr>
          <w:rFonts w:asciiTheme="minorBidi" w:hAnsiTheme="minorBidi" w:cstheme="minorBidi"/>
          <w:color w:val="000000"/>
          <w:sz w:val="24"/>
        </w:rPr>
      </w:pPr>
    </w:p>
    <w:p w:rsidR="002C2E68" w:rsidRPr="00E9368D" w:rsidRDefault="002C2E68" w:rsidP="00E91917">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השלב הרביעי - הצעות המחיר-</w:t>
      </w:r>
      <w:r w:rsidR="00E91917">
        <w:rPr>
          <w:rFonts w:asciiTheme="minorBidi" w:hAnsiTheme="minorBidi" w:cstheme="minorBidi"/>
          <w:b/>
          <w:bCs/>
          <w:sz w:val="24"/>
        </w:rPr>
        <w:t>30</w:t>
      </w:r>
      <w:r w:rsidRPr="00E9368D">
        <w:rPr>
          <w:rFonts w:asciiTheme="minorBidi" w:hAnsiTheme="minorBidi" w:cstheme="minorBidi"/>
          <w:b/>
          <w:bCs/>
          <w:sz w:val="24"/>
        </w:rPr>
        <w:t xml:space="preserve">% </w:t>
      </w:r>
      <w:r w:rsidRPr="00E9368D">
        <w:rPr>
          <w:rFonts w:asciiTheme="minorBidi" w:hAnsiTheme="minorBidi" w:cstheme="minorBidi"/>
          <w:b/>
          <w:bCs/>
          <w:sz w:val="24"/>
          <w:rtl/>
        </w:rPr>
        <w:t xml:space="preserve"> </w:t>
      </w:r>
      <w:r w:rsidR="002C3C55" w:rsidRPr="00E9368D">
        <w:rPr>
          <w:rFonts w:asciiTheme="minorBidi" w:hAnsiTheme="minorBidi" w:cstheme="minorBidi"/>
          <w:b/>
          <w:bCs/>
          <w:sz w:val="24"/>
          <w:rtl/>
        </w:rPr>
        <w:t>מתוך 100%:</w:t>
      </w:r>
    </w:p>
    <w:p w:rsidR="002C3C55" w:rsidRPr="00E9368D" w:rsidRDefault="002C2E68" w:rsidP="002C3C55">
      <w:pPr>
        <w:spacing w:before="120" w:line="276" w:lineRule="auto"/>
        <w:ind w:left="854"/>
        <w:rPr>
          <w:rFonts w:asciiTheme="minorBidi" w:hAnsiTheme="minorBidi" w:cstheme="minorBidi"/>
          <w:color w:val="000000"/>
          <w:sz w:val="24"/>
          <w:rtl/>
        </w:rPr>
      </w:pPr>
      <w:r w:rsidRPr="00E9368D">
        <w:rPr>
          <w:rFonts w:asciiTheme="minorBidi" w:hAnsiTheme="minorBidi" w:cstheme="minorBidi"/>
          <w:color w:val="000000"/>
          <w:sz w:val="24"/>
          <w:rtl/>
        </w:rPr>
        <w:t>לאחר מתן הניקוד למציעים בשלבים השני והשלישי</w:t>
      </w:r>
      <w:r w:rsidRPr="00E9368D">
        <w:rPr>
          <w:rFonts w:asciiTheme="minorBidi" w:hAnsiTheme="minorBidi" w:cstheme="minorBidi"/>
          <w:b/>
          <w:bCs/>
          <w:color w:val="000000"/>
          <w:sz w:val="24"/>
          <w:rtl/>
        </w:rPr>
        <w:t>, יפתחו המעטפות בהן מצויות הצעות המחיר,</w:t>
      </w:r>
      <w:r w:rsidRPr="00E9368D">
        <w:rPr>
          <w:rFonts w:asciiTheme="minorBidi" w:hAnsiTheme="minorBidi" w:cstheme="minorBidi"/>
          <w:color w:val="000000"/>
          <w:sz w:val="24"/>
          <w:rtl/>
        </w:rPr>
        <w:t xml:space="preserve"> וייבחנו הצעות המחיר של המציעים השונים.</w:t>
      </w:r>
    </w:p>
    <w:p w:rsidR="002C2E68" w:rsidRPr="00E9368D" w:rsidRDefault="002C2E68" w:rsidP="002C3C55">
      <w:pPr>
        <w:spacing w:before="120" w:line="276" w:lineRule="auto"/>
        <w:ind w:left="854"/>
        <w:rPr>
          <w:rFonts w:asciiTheme="minorBidi" w:hAnsiTheme="minorBidi" w:cstheme="minorBidi"/>
          <w:color w:val="000000"/>
          <w:sz w:val="24"/>
        </w:rPr>
      </w:pPr>
      <w:r w:rsidRPr="00E9368D">
        <w:rPr>
          <w:rFonts w:asciiTheme="minorBidi" w:hAnsiTheme="minorBidi" w:cstheme="minorBidi"/>
          <w:color w:val="000000"/>
          <w:sz w:val="24"/>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2C2E68" w:rsidRPr="00E9368D" w:rsidRDefault="002C2E68" w:rsidP="002C3C55">
      <w:pPr>
        <w:numPr>
          <w:ilvl w:val="1"/>
          <w:numId w:val="6"/>
        </w:numPr>
        <w:overflowPunct/>
        <w:autoSpaceDE/>
        <w:autoSpaceDN/>
        <w:adjustRightInd/>
        <w:spacing w:before="240" w:after="120" w:line="276" w:lineRule="auto"/>
        <w:ind w:left="788" w:hanging="431"/>
        <w:textAlignment w:val="auto"/>
        <w:rPr>
          <w:rFonts w:asciiTheme="minorBidi" w:hAnsiTheme="minorBidi" w:cstheme="minorBidi"/>
          <w:sz w:val="24"/>
        </w:rPr>
      </w:pPr>
      <w:r w:rsidRPr="00E9368D">
        <w:rPr>
          <w:rFonts w:asciiTheme="minorBidi" w:hAnsiTheme="minorBidi" w:cstheme="minorBidi"/>
          <w:sz w:val="24"/>
          <w:rtl/>
        </w:rPr>
        <w:t xml:space="preserve">למען הסר ספק מובהר, כי המזמין שומר לעצמו את הזכות, לפנות למציע נוסף (אשר ידורג במקום השני) לפי סדר דירוגו </w:t>
      </w:r>
      <w:r w:rsidR="007A058C" w:rsidRPr="00E9368D">
        <w:rPr>
          <w:rFonts w:asciiTheme="minorBidi" w:hAnsiTheme="minorBidi" w:cstheme="minorBidi"/>
          <w:sz w:val="24"/>
          <w:rtl/>
        </w:rPr>
        <w:t>בסיכום השלבים</w:t>
      </w:r>
      <w:r w:rsidRPr="00E9368D">
        <w:rPr>
          <w:rFonts w:asciiTheme="minorBidi" w:hAnsiTheme="minorBidi" w:cstheme="minorBidi"/>
          <w:sz w:val="24"/>
          <w:rtl/>
        </w:rPr>
        <w:t xml:space="preserve"> כאמור לעיל, לצורך אספקת השירותים כאמור. </w:t>
      </w:r>
    </w:p>
    <w:p w:rsidR="002C3C55" w:rsidRPr="00E9368D" w:rsidRDefault="002C3C55" w:rsidP="002C3C55">
      <w:pPr>
        <w:overflowPunct/>
        <w:autoSpaceDE/>
        <w:autoSpaceDN/>
        <w:adjustRightInd/>
        <w:spacing w:before="240" w:after="120" w:line="276" w:lineRule="auto"/>
        <w:ind w:left="788"/>
        <w:textAlignment w:val="auto"/>
        <w:rPr>
          <w:rFonts w:asciiTheme="minorBidi" w:hAnsiTheme="minorBidi" w:cstheme="minorBidi"/>
          <w:sz w:val="24"/>
        </w:rPr>
      </w:pP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פרטים נוספים שעל המציע לצרף לפנייתו</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tl/>
        </w:rPr>
      </w:pPr>
      <w:r w:rsidRPr="00E9368D">
        <w:rPr>
          <w:rFonts w:asciiTheme="minorBidi" w:hAnsiTheme="minorBidi" w:cstheme="minorBidi"/>
          <w:color w:val="000000"/>
          <w:sz w:val="24"/>
          <w:rtl/>
        </w:rPr>
        <w:t>מבנה המשרד המציע תוך ציון תפקידיהם של חברי הצוות במשרד.</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lastRenderedPageBreak/>
        <w:t>מגיש ההצעה יצרף לה הצהרה בדבר זמינותו המיידית למתן השירותים החל מיום חתימת מורשי החתימה מטעם המזמין על הסכם ההתקשרות.</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בנק על פרטי חשבון הבנק אליו יועברו התשלומים.</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sz w:val="24"/>
          <w:rtl/>
        </w:rPr>
        <w:t>קו"ח ופרטים בדבר ניסיון מקצועי אחר של נציג המציע אשר יוקצה לביצוע השירותים האמורים.</w:t>
      </w:r>
    </w:p>
    <w:p w:rsidR="002C2E68" w:rsidRPr="00E9368D" w:rsidRDefault="002C2E68" w:rsidP="002C3C55">
      <w:pPr>
        <w:numPr>
          <w:ilvl w:val="2"/>
          <w:numId w:val="6"/>
        </w:numPr>
        <w:tabs>
          <w:tab w:val="clear" w:pos="1440"/>
        </w:tabs>
        <w:overflowPunct/>
        <w:autoSpaceDE/>
        <w:autoSpaceDN/>
        <w:adjustRightInd/>
        <w:spacing w:before="120" w:after="120" w:line="276" w:lineRule="auto"/>
        <w:ind w:left="1514" w:hanging="612"/>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המצאת תעודות, תקפות נכון למועד הגשת ההצעות בהליך זה, ולפי העניין: תעודת עוסק מורשה </w:t>
      </w:r>
      <w:r w:rsidRPr="00E9368D">
        <w:rPr>
          <w:rFonts w:asciiTheme="minorBidi" w:hAnsiTheme="minorBidi" w:cstheme="minorBidi"/>
          <w:b/>
          <w:bCs/>
          <w:color w:val="000000"/>
          <w:sz w:val="24"/>
          <w:rtl/>
        </w:rPr>
        <w:t>או</w:t>
      </w:r>
      <w:r w:rsidRPr="00E9368D">
        <w:rPr>
          <w:rFonts w:asciiTheme="minorBidi" w:hAnsiTheme="minorBidi" w:cs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9433BE"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כל האישורים והמסמכים הנדרשים להוכחת עמידה בתנאי הסף דלעיל.</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ניגוד עניינים / סודיות / בעלות</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יצהיר ויתחייב שלמיטב ידיעתו, אין לו נכון למועד ההתקשרות ולא יהיה לו,</w:t>
      </w:r>
      <w:r w:rsidRPr="00E9368D">
        <w:rPr>
          <w:rFonts w:asciiTheme="minorBidi" w:hAnsiTheme="minorBidi" w:cstheme="minorBidi"/>
          <w:color w:val="FF0000"/>
          <w:sz w:val="24"/>
          <w:rtl/>
        </w:rPr>
        <w:t xml:space="preserve"> </w:t>
      </w:r>
      <w:r w:rsidRPr="00E9368D">
        <w:rPr>
          <w:rFonts w:asciiTheme="minorBidi" w:hAnsiTheme="minorBidi" w:cstheme="minorBidi"/>
          <w:sz w:val="24"/>
          <w:rtl/>
        </w:rPr>
        <w:t>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מסמך שיכין המציע</w:t>
      </w:r>
      <w:r w:rsidR="007A058C" w:rsidRPr="00E9368D">
        <w:rPr>
          <w:rFonts w:asciiTheme="minorBidi" w:hAnsiTheme="minorBidi" w:cstheme="minorBidi"/>
          <w:sz w:val="24"/>
          <w:rtl/>
        </w:rPr>
        <w:t xml:space="preserve"> במסגרת מתן השירותים יהיה קניינו</w:t>
      </w:r>
      <w:r w:rsidRPr="00E9368D">
        <w:rPr>
          <w:rFonts w:asciiTheme="minorBidi" w:hAnsiTheme="minorBidi" w:cstheme="minorBidi"/>
          <w:sz w:val="24"/>
          <w:rtl/>
        </w:rPr>
        <w:t xml:space="preserve"> הבלעדי של ה</w:t>
      </w:r>
      <w:r w:rsidR="007A058C" w:rsidRPr="00E9368D">
        <w:rPr>
          <w:rFonts w:asciiTheme="minorBidi" w:hAnsiTheme="minorBidi" w:cstheme="minorBidi"/>
          <w:sz w:val="24"/>
          <w:rtl/>
        </w:rPr>
        <w:t>מזמין</w:t>
      </w:r>
      <w:r w:rsidRPr="00E9368D">
        <w:rPr>
          <w:rFonts w:asciiTheme="minorBidi" w:hAnsiTheme="minorBidi" w:cstheme="minorBidi"/>
          <w:sz w:val="24"/>
          <w:rtl/>
        </w:rPr>
        <w:t xml:space="preserve"> ולא תהיה למציע או למי מטעמו כל טענה או תביעה בנוגע לכך. בנוסף, הזוכה או מי מטעמו לא יעשו שימוש במידע שיגיע לידיעתם במסגרת השירותים.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לא יעשה שימוש במידע שיגיע לידיעתו במהלך תקופת ההתקשרות, למעט לצורך מילוי תפקידו.</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שאלות הבהרה</w:t>
      </w:r>
    </w:p>
    <w:p w:rsidR="002C2E68" w:rsidRPr="00E9368D" w:rsidRDefault="002C2E68" w:rsidP="00852FC8">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שאלות הבהרה ניתן להעביר בכתב למר</w:t>
      </w:r>
      <w:r w:rsidR="003F13A0">
        <w:rPr>
          <w:rFonts w:asciiTheme="minorBidi" w:hAnsiTheme="minorBidi" w:cstheme="minorBidi" w:hint="cs"/>
          <w:sz w:val="24"/>
          <w:rtl/>
        </w:rPr>
        <w:t xml:space="preserve"> משה בן יאיר</w:t>
      </w:r>
      <w:r w:rsidRPr="00E9368D">
        <w:rPr>
          <w:rFonts w:asciiTheme="minorBidi" w:hAnsiTheme="minorBidi" w:cstheme="minorBidi"/>
          <w:sz w:val="24"/>
          <w:rtl/>
        </w:rPr>
        <w:t xml:space="preserve"> לדוא"ל שכתובתו </w:t>
      </w:r>
      <w:r w:rsidR="003F13A0" w:rsidRPr="001330DC">
        <w:rPr>
          <w:rFonts w:asciiTheme="minorBidi" w:hAnsiTheme="minorBidi" w:cstheme="minorBidi"/>
          <w:sz w:val="24"/>
        </w:rPr>
        <w:t>Mosheb</w:t>
      </w:r>
      <w:r w:rsidR="003F13A0">
        <w:rPr>
          <w:rFonts w:asciiTheme="minorBidi" w:hAnsiTheme="minorBidi" w:cstheme="minorBidi"/>
          <w:sz w:val="24"/>
        </w:rPr>
        <w:t>@pua.</w:t>
      </w:r>
      <w:r w:rsidR="00852FC8">
        <w:rPr>
          <w:rFonts w:asciiTheme="minorBidi" w:hAnsiTheme="minorBidi" w:cstheme="minorBidi"/>
          <w:sz w:val="24"/>
        </w:rPr>
        <w:t>gov</w:t>
      </w:r>
      <w:r w:rsidR="003F13A0">
        <w:rPr>
          <w:rFonts w:asciiTheme="minorBidi" w:hAnsiTheme="minorBidi" w:cstheme="minorBidi"/>
          <w:sz w:val="24"/>
        </w:rPr>
        <w:t>.il</w:t>
      </w:r>
      <w:r w:rsidRPr="00E9368D">
        <w:rPr>
          <w:rFonts w:asciiTheme="minorBidi" w:hAnsiTheme="minorBidi" w:cstheme="minorBidi"/>
          <w:sz w:val="24"/>
          <w:rtl/>
        </w:rPr>
        <w:t xml:space="preserve"> המועד האחרון להעברת שאלות הבהרה ה</w:t>
      </w:r>
      <w:r w:rsidR="003F13A0">
        <w:rPr>
          <w:rFonts w:asciiTheme="minorBidi" w:hAnsiTheme="minorBidi" w:cstheme="minorBidi" w:hint="cs"/>
          <w:sz w:val="24"/>
          <w:rtl/>
        </w:rPr>
        <w:t>י</w:t>
      </w:r>
      <w:r w:rsidRPr="00E9368D">
        <w:rPr>
          <w:rFonts w:asciiTheme="minorBidi" w:hAnsiTheme="minorBidi" w:cstheme="minorBidi"/>
          <w:sz w:val="24"/>
          <w:rtl/>
        </w:rPr>
        <w:t xml:space="preserve">נו </w:t>
      </w:r>
      <w:r w:rsidR="003F13A0">
        <w:rPr>
          <w:rFonts w:asciiTheme="minorBidi" w:hAnsiTheme="minorBidi" w:cstheme="minorBidi" w:hint="cs"/>
          <w:sz w:val="24"/>
          <w:rtl/>
        </w:rPr>
        <w:t>כפי שמופיע בסעיף 1 לעיל "אבני דרך למכרז"</w:t>
      </w:r>
      <w:r w:rsidRPr="00E9368D">
        <w:rPr>
          <w:rFonts w:asciiTheme="minorBidi" w:hAnsiTheme="minorBidi" w:cstheme="minorBidi"/>
          <w:sz w:val="24"/>
          <w:rtl/>
        </w:rPr>
        <w:t>.</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lastRenderedPageBreak/>
        <w:t>מציע שלא יפנה כאמור, יהיה מנוע מלטעון טענות בדבר אי סבירות, אי בהירות, שגיאות, אי התאמה וכיו"ב.</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המזמין רשאי שלא להתייחס לפניות, להבהרות או להשגות, כולן או חלקן, והכל בהתאם לשיקול דעתה הבלעדי.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תשובה של מזמין תהיה בכתב ותועבר לידי הפונים. אין כל תוקף לתשובה שתינתן בדרך אחרת והמזמין לא יהיה אחראי להסברים בעל פה שיינתנו על ידי מי מעובדיו או כל אדם אחר.</w:t>
      </w:r>
    </w:p>
    <w:p w:rsidR="00E9368D" w:rsidRPr="00E9368D" w:rsidRDefault="00E9368D" w:rsidP="00E9368D">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עיון בהצעות</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בהתאם לתקנה 21(ה) לתקנות חובת המכרזים התשנ"ג-1993, עומדת למציעים הזכות לעיין בהצעת הזוכה.</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w:t>
      </w:r>
      <w:r w:rsidR="009C783D" w:rsidRPr="00E9368D">
        <w:rPr>
          <w:rFonts w:asciiTheme="minorBidi" w:hAnsiTheme="minorBidi" w:cstheme="minorBidi"/>
          <w:sz w:val="24"/>
          <w:rtl/>
        </w:rPr>
        <w:t>מכרז</w:t>
      </w:r>
      <w:r w:rsidRPr="00E9368D">
        <w:rPr>
          <w:rFonts w:asciiTheme="minorBidi" w:hAnsiTheme="minorBidi" w:cstheme="minorBidi"/>
          <w:sz w:val="24"/>
          <w:rtl/>
        </w:rPr>
        <w:t xml:space="preserve">, החופפים את אלו שסומנו על ידו כמידע סודי ואסור לפרסום, במסגרת תשובתו לסעיף זה.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עיון במסמכי ה</w:t>
      </w:r>
      <w:r w:rsidR="009C783D" w:rsidRPr="00E9368D">
        <w:rPr>
          <w:rFonts w:asciiTheme="minorBidi" w:hAnsiTheme="minorBidi" w:cstheme="minorBidi"/>
          <w:sz w:val="24"/>
          <w:rtl/>
        </w:rPr>
        <w:t>מכרז</w:t>
      </w:r>
      <w:r w:rsidRPr="00E9368D">
        <w:rPr>
          <w:rFonts w:asciiTheme="minorBidi" w:hAnsiTheme="minorBidi" w:cstheme="minorBidi"/>
          <w:sz w:val="24"/>
          <w:rtl/>
        </w:rPr>
        <w:t xml:space="preserve"> לאחר הודעה על הזוכה ב</w:t>
      </w:r>
      <w:r w:rsidR="009C783D" w:rsidRPr="00E9368D">
        <w:rPr>
          <w:rFonts w:asciiTheme="minorBidi" w:hAnsiTheme="minorBidi" w:cstheme="minorBidi"/>
          <w:sz w:val="24"/>
          <w:rtl/>
        </w:rPr>
        <w:t>מכרז</w:t>
      </w:r>
      <w:r w:rsidRPr="00E9368D">
        <w:rPr>
          <w:rFonts w:asciiTheme="minorBidi" w:hAnsiTheme="minorBidi" w:cstheme="minorBidi"/>
          <w:sz w:val="24"/>
          <w:rtl/>
        </w:rPr>
        <w:t>, יתאפשר בכפוף לתשלום אגרת הפקה בגובה הסך הקבוע בתקנות חופש המידע (אגרות) התשנ"ט-1999.</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הוצאות בגין ההשתתפות בהליך</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המציע יישא לבדו בהוצאות השתתפותו בהליך, ולא זכאי לכל שיפוי מהרשות בגין הוצאות אלה.</w:t>
      </w:r>
    </w:p>
    <w:p w:rsidR="002C2E68" w:rsidRPr="00E9368D" w:rsidRDefault="002C2E68" w:rsidP="002C3C55">
      <w:pPr>
        <w:tabs>
          <w:tab w:val="left" w:pos="990"/>
        </w:tabs>
        <w:overflowPunct/>
        <w:autoSpaceDE/>
        <w:autoSpaceDN/>
        <w:adjustRightInd/>
        <w:spacing w:after="120" w:line="276" w:lineRule="auto"/>
        <w:ind w:left="360"/>
        <w:textAlignment w:val="auto"/>
        <w:rPr>
          <w:rFonts w:asciiTheme="minorBidi" w:hAnsiTheme="minorBidi" w:cstheme="minorBidi"/>
          <w:sz w:val="24"/>
          <w:rtl/>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תנאים כלליים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w:t>
      </w:r>
      <w:r w:rsidRPr="00E9368D">
        <w:rPr>
          <w:rFonts w:asciiTheme="minorBidi" w:hAnsiTheme="minorBidi" w:cstheme="minorBidi"/>
          <w:sz w:val="24"/>
        </w:rPr>
        <w:t xml:space="preserve"> </w:t>
      </w:r>
      <w:r w:rsidRPr="00E9368D">
        <w:rPr>
          <w:rFonts w:asciiTheme="minorBidi" w:hAnsiTheme="minorBidi" w:cstheme="minorBidi"/>
          <w:sz w:val="24"/>
          <w:rtl/>
        </w:rPr>
        <w:t>רשאי בכל</w:t>
      </w:r>
      <w:r w:rsidRPr="00E9368D">
        <w:rPr>
          <w:rFonts w:asciiTheme="minorBidi" w:hAnsiTheme="minorBidi" w:cstheme="minorBidi"/>
          <w:sz w:val="24"/>
        </w:rPr>
        <w:t xml:space="preserve"> </w:t>
      </w:r>
      <w:r w:rsidRPr="00E9368D">
        <w:rPr>
          <w:rFonts w:asciiTheme="minorBidi" w:hAnsiTheme="minorBidi" w:cstheme="minorBidi"/>
          <w:sz w:val="24"/>
          <w:rtl/>
        </w:rPr>
        <w:t>עת</w:t>
      </w:r>
      <w:r w:rsidRPr="00E9368D">
        <w:rPr>
          <w:rFonts w:asciiTheme="minorBidi" w:hAnsiTheme="minorBidi" w:cstheme="minorBidi"/>
          <w:sz w:val="24"/>
        </w:rPr>
        <w:t xml:space="preserve"> </w:t>
      </w:r>
      <w:r w:rsidRPr="00E9368D">
        <w:rPr>
          <w:rFonts w:asciiTheme="minorBidi" w:hAnsiTheme="minorBidi" w:cstheme="minorBidi"/>
          <w:sz w:val="24"/>
          <w:rtl/>
        </w:rPr>
        <w:t>במהלך</w:t>
      </w:r>
      <w:r w:rsidRPr="00E9368D">
        <w:rPr>
          <w:rFonts w:asciiTheme="minorBidi" w:hAnsiTheme="minorBidi" w:cstheme="minorBidi"/>
          <w:sz w:val="24"/>
        </w:rPr>
        <w:t xml:space="preserve"> </w:t>
      </w:r>
      <w:r w:rsidRPr="00E9368D">
        <w:rPr>
          <w:rFonts w:asciiTheme="minorBidi" w:hAnsiTheme="minorBidi" w:cstheme="minorBidi"/>
          <w:sz w:val="24"/>
          <w:rtl/>
        </w:rPr>
        <w:t>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לפנות</w:t>
      </w:r>
      <w:r w:rsidRPr="00E9368D">
        <w:rPr>
          <w:rFonts w:asciiTheme="minorBidi" w:hAnsiTheme="minorBidi" w:cstheme="minorBidi"/>
          <w:sz w:val="24"/>
        </w:rPr>
        <w:t xml:space="preserve"> </w:t>
      </w:r>
      <w:r w:rsidRPr="00E9368D">
        <w:rPr>
          <w:rFonts w:asciiTheme="minorBidi" w:hAnsiTheme="minorBidi" w:cstheme="minorBidi"/>
          <w:sz w:val="24"/>
          <w:rtl/>
        </w:rPr>
        <w:t>למציע</w:t>
      </w:r>
      <w:r w:rsidRPr="00E9368D">
        <w:rPr>
          <w:rFonts w:asciiTheme="minorBidi" w:hAnsiTheme="minorBidi" w:cstheme="minorBidi"/>
          <w:sz w:val="24"/>
        </w:rPr>
        <w:t xml:space="preserve"> </w:t>
      </w:r>
      <w:r w:rsidRPr="00E9368D">
        <w:rPr>
          <w:rFonts w:asciiTheme="minorBidi" w:hAnsiTheme="minorBidi" w:cstheme="minorBidi"/>
          <w:sz w:val="24"/>
          <w:rtl/>
        </w:rPr>
        <w:t>שדורג</w:t>
      </w:r>
      <w:r w:rsidRPr="00E9368D">
        <w:rPr>
          <w:rFonts w:asciiTheme="minorBidi" w:hAnsiTheme="minorBidi" w:cstheme="minorBidi"/>
          <w:sz w:val="24"/>
        </w:rPr>
        <w:t xml:space="preserve"> </w:t>
      </w:r>
      <w:r w:rsidRPr="00E9368D">
        <w:rPr>
          <w:rFonts w:asciiTheme="minorBidi" w:hAnsiTheme="minorBidi" w:cstheme="minorBidi"/>
          <w:sz w:val="24"/>
          <w:rtl/>
        </w:rPr>
        <w:t>במקום</w:t>
      </w:r>
      <w:r w:rsidRPr="00E9368D">
        <w:rPr>
          <w:rFonts w:asciiTheme="minorBidi" w:hAnsiTheme="minorBidi" w:cstheme="minorBidi"/>
          <w:sz w:val="24"/>
        </w:rPr>
        <w:t xml:space="preserve"> </w:t>
      </w:r>
      <w:r w:rsidRPr="00E9368D">
        <w:rPr>
          <w:rFonts w:asciiTheme="minorBidi" w:hAnsiTheme="minorBidi" w:cstheme="minorBidi"/>
          <w:sz w:val="24"/>
          <w:rtl/>
        </w:rPr>
        <w:t>הבא</w:t>
      </w:r>
      <w:r w:rsidRPr="00E9368D">
        <w:rPr>
          <w:rFonts w:asciiTheme="minorBidi" w:hAnsiTheme="minorBidi" w:cstheme="minorBidi"/>
          <w:sz w:val="24"/>
        </w:rPr>
        <w:t xml:space="preserve"> </w:t>
      </w:r>
      <w:r w:rsidRPr="00E9368D">
        <w:rPr>
          <w:rFonts w:asciiTheme="minorBidi" w:hAnsiTheme="minorBidi" w:cstheme="minorBidi"/>
          <w:sz w:val="24"/>
          <w:rtl/>
        </w:rPr>
        <w:t>אחרי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ולהציע</w:t>
      </w:r>
      <w:r w:rsidRPr="00E9368D">
        <w:rPr>
          <w:rFonts w:asciiTheme="minorBidi" w:hAnsiTheme="minorBidi" w:cstheme="minorBidi"/>
          <w:sz w:val="24"/>
        </w:rPr>
        <w:t xml:space="preserve"> </w:t>
      </w:r>
      <w:r w:rsidRPr="00E9368D">
        <w:rPr>
          <w:rFonts w:asciiTheme="minorBidi" w:hAnsiTheme="minorBidi" w:cstheme="minorBidi"/>
          <w:sz w:val="24"/>
          <w:rtl/>
        </w:rPr>
        <w:t>לו</w:t>
      </w:r>
      <w:r w:rsidRPr="00E9368D">
        <w:rPr>
          <w:rFonts w:asciiTheme="minorBidi" w:hAnsiTheme="minorBidi" w:cstheme="minorBidi"/>
          <w:sz w:val="24"/>
        </w:rPr>
        <w:t xml:space="preserve"> </w:t>
      </w:r>
      <w:r w:rsidRPr="00E9368D">
        <w:rPr>
          <w:rFonts w:asciiTheme="minorBidi" w:hAnsiTheme="minorBidi" w:cstheme="minorBidi"/>
          <w:sz w:val="24"/>
          <w:rtl/>
        </w:rPr>
        <w:t>לבצע</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השירותים</w:t>
      </w:r>
      <w:r w:rsidRPr="00E9368D">
        <w:rPr>
          <w:rFonts w:asciiTheme="minorBidi" w:hAnsiTheme="minorBidi" w:cstheme="minorBidi"/>
          <w:sz w:val="24"/>
        </w:rPr>
        <w:t xml:space="preserve"> </w:t>
      </w:r>
      <w:r w:rsidRPr="00E9368D">
        <w:rPr>
          <w:rFonts w:asciiTheme="minorBidi" w:hAnsiTheme="minorBidi" w:cstheme="minorBidi"/>
          <w:sz w:val="24"/>
          <w:rtl/>
        </w:rPr>
        <w:t>לתקופת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שנותרה</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או</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היקף</w:t>
      </w:r>
      <w:r w:rsidRPr="00E9368D">
        <w:rPr>
          <w:rFonts w:asciiTheme="minorBidi" w:hAnsiTheme="minorBidi" w:cstheme="minorBidi"/>
          <w:sz w:val="24"/>
        </w:rPr>
        <w:t xml:space="preserve"> </w:t>
      </w:r>
      <w:r w:rsidRPr="00E9368D">
        <w:rPr>
          <w:rFonts w:asciiTheme="minorBidi" w:hAnsiTheme="minorBidi" w:cstheme="minorBidi"/>
          <w:sz w:val="24"/>
          <w:rtl/>
        </w:rPr>
        <w:t>שעות</w:t>
      </w:r>
      <w:r w:rsidRPr="00E9368D">
        <w:rPr>
          <w:rFonts w:asciiTheme="minorBidi" w:hAnsiTheme="minorBidi" w:cstheme="minorBidi"/>
          <w:sz w:val="24"/>
        </w:rPr>
        <w:t xml:space="preserve"> </w:t>
      </w:r>
      <w:r w:rsidRPr="00E9368D">
        <w:rPr>
          <w:rFonts w:asciiTheme="minorBidi" w:hAnsiTheme="minorBidi" w:cstheme="minorBidi"/>
          <w:sz w:val="24"/>
          <w:rtl/>
        </w:rPr>
        <w:t>העבודה</w:t>
      </w:r>
      <w:r w:rsidRPr="00E9368D">
        <w:rPr>
          <w:rFonts w:asciiTheme="minorBidi" w:hAnsiTheme="minorBidi" w:cstheme="minorBidi"/>
          <w:sz w:val="24"/>
        </w:rPr>
        <w:t xml:space="preserve"> </w:t>
      </w:r>
      <w:r w:rsidRPr="00E9368D">
        <w:rPr>
          <w:rFonts w:asciiTheme="minorBidi" w:hAnsiTheme="minorBidi" w:cstheme="minorBidi"/>
          <w:sz w:val="24"/>
          <w:rtl/>
        </w:rPr>
        <w:t>שנותרו</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 xml:space="preserve">זו, </w:t>
      </w:r>
      <w:r w:rsidRPr="00E9368D">
        <w:rPr>
          <w:rFonts w:asciiTheme="minorBidi" w:hAnsiTheme="minorBidi" w:cstheme="minorBidi"/>
          <w:sz w:val="24"/>
        </w:rPr>
        <w:t xml:space="preserve"> </w:t>
      </w:r>
      <w:r w:rsidRPr="00E9368D">
        <w:rPr>
          <w:rFonts w:asciiTheme="minorBidi" w:hAnsiTheme="minorBidi" w:cstheme="minorBidi"/>
          <w:sz w:val="24"/>
          <w:rtl/>
        </w:rPr>
        <w:t>וזאת</w:t>
      </w:r>
      <w:r w:rsidRPr="00E9368D">
        <w:rPr>
          <w:rFonts w:asciiTheme="minorBidi" w:hAnsiTheme="minorBidi" w:cstheme="minorBidi"/>
          <w:sz w:val="24"/>
        </w:rPr>
        <w:t xml:space="preserve"> </w:t>
      </w:r>
      <w:r w:rsidRPr="00E9368D">
        <w:rPr>
          <w:rFonts w:asciiTheme="minorBidi" w:hAnsiTheme="minorBidi" w:cstheme="minorBidi"/>
          <w:sz w:val="24"/>
          <w:rtl/>
        </w:rPr>
        <w:t>במקרה</w:t>
      </w:r>
      <w:r w:rsidRPr="00E9368D">
        <w:rPr>
          <w:rFonts w:asciiTheme="minorBidi" w:hAnsiTheme="minorBidi" w:cstheme="minorBidi"/>
          <w:sz w:val="24"/>
        </w:rPr>
        <w:t xml:space="preserve"> </w:t>
      </w:r>
      <w:r w:rsidRPr="00E9368D">
        <w:rPr>
          <w:rFonts w:asciiTheme="minorBidi" w:hAnsiTheme="minorBidi" w:cstheme="minorBidi"/>
          <w:sz w:val="24"/>
          <w:rtl/>
        </w:rPr>
        <w:t>שבו</w:t>
      </w:r>
      <w:r w:rsidRPr="00E9368D">
        <w:rPr>
          <w:rFonts w:asciiTheme="minorBidi" w:hAnsiTheme="minorBidi" w:cstheme="minorBidi"/>
          <w:sz w:val="24"/>
        </w:rPr>
        <w:t xml:space="preserve"> </w:t>
      </w:r>
      <w:r w:rsidRPr="00E9368D">
        <w:rPr>
          <w:rFonts w:asciiTheme="minorBidi" w:hAnsiTheme="minorBidi" w:cstheme="minorBidi"/>
          <w:sz w:val="24"/>
          <w:rtl/>
        </w:rPr>
        <w:t>התברר</w:t>
      </w:r>
      <w:r w:rsidRPr="00E9368D">
        <w:rPr>
          <w:rFonts w:asciiTheme="minorBidi" w:hAnsiTheme="minorBidi" w:cstheme="minorBidi"/>
          <w:sz w:val="24"/>
        </w:rPr>
        <w:t xml:space="preserve"> </w:t>
      </w:r>
      <w:r w:rsidRPr="00E9368D">
        <w:rPr>
          <w:rFonts w:asciiTheme="minorBidi" w:hAnsiTheme="minorBidi" w:cstheme="minorBidi"/>
          <w:sz w:val="24"/>
          <w:rtl/>
        </w:rPr>
        <w:t>כי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ב</w:t>
      </w:r>
      <w:r w:rsidR="009C783D" w:rsidRPr="00E9368D">
        <w:rPr>
          <w:rFonts w:asciiTheme="minorBidi" w:hAnsiTheme="minorBidi" w:cstheme="minorBidi"/>
          <w:sz w:val="24"/>
          <w:rtl/>
        </w:rPr>
        <w:t>מכרז</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אינם</w:t>
      </w:r>
      <w:r w:rsidRPr="00E9368D">
        <w:rPr>
          <w:rFonts w:asciiTheme="minorBidi" w:hAnsiTheme="minorBidi" w:cstheme="minorBidi"/>
          <w:sz w:val="24"/>
        </w:rPr>
        <w:t xml:space="preserve"> </w:t>
      </w:r>
      <w:r w:rsidRPr="00E9368D">
        <w:rPr>
          <w:rFonts w:asciiTheme="minorBidi" w:hAnsiTheme="minorBidi" w:cstheme="minorBidi"/>
          <w:sz w:val="24"/>
          <w:rtl/>
        </w:rPr>
        <w:t>עומדים</w:t>
      </w:r>
      <w:r w:rsidRPr="00E9368D">
        <w:rPr>
          <w:rFonts w:asciiTheme="minorBidi" w:hAnsiTheme="minorBidi" w:cstheme="minorBidi"/>
          <w:sz w:val="24"/>
        </w:rPr>
        <w:t xml:space="preserve"> </w:t>
      </w:r>
      <w:r w:rsidRPr="00E9368D">
        <w:rPr>
          <w:rFonts w:asciiTheme="minorBidi" w:hAnsiTheme="minorBidi" w:cstheme="minorBidi"/>
          <w:sz w:val="24"/>
          <w:rtl/>
        </w:rPr>
        <w:t>בדרישות</w:t>
      </w:r>
      <w:r w:rsidRPr="00E9368D">
        <w:rPr>
          <w:rFonts w:asciiTheme="minorBidi" w:hAnsiTheme="minorBidi" w:cstheme="minorBidi"/>
          <w:sz w:val="24"/>
        </w:rPr>
        <w:t xml:space="preserve"> </w:t>
      </w:r>
      <w:r w:rsidRPr="00E9368D">
        <w:rPr>
          <w:rFonts w:asciiTheme="minorBidi" w:hAnsiTheme="minorBidi" w:cstheme="minorBidi"/>
          <w:sz w:val="24"/>
          <w:rtl/>
        </w:rPr>
        <w:t>המפורטות</w:t>
      </w:r>
      <w:r w:rsidRPr="00E9368D">
        <w:rPr>
          <w:rFonts w:asciiTheme="minorBidi" w:hAnsiTheme="minorBidi" w:cstheme="minorBidi"/>
          <w:sz w:val="24"/>
        </w:rPr>
        <w:t xml:space="preserve"> </w:t>
      </w:r>
      <w:r w:rsidRPr="00E9368D">
        <w:rPr>
          <w:rFonts w:asciiTheme="minorBidi" w:hAnsiTheme="minorBidi" w:cstheme="minorBidi"/>
          <w:sz w:val="24"/>
          <w:rtl/>
        </w:rPr>
        <w:t>בפניה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לפנות אל המציעים, או אל מי מהם, לקבלת הבהרות או השלמות להצעותיהם.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lastRenderedPageBreak/>
        <w:t>המזמין רשאי בכל עת, בהודעה שתועבר בכתב, להקדים או לדחות את המועד האחרון להגשת ההצעות וכן לשנות מועדים ותנאים אחרים הנוגעים ל</w:t>
      </w:r>
      <w:r w:rsidR="009C783D" w:rsidRPr="00E9368D">
        <w:rPr>
          <w:rFonts w:asciiTheme="minorBidi" w:hAnsiTheme="minorBidi" w:cstheme="minorBidi"/>
          <w:sz w:val="24"/>
          <w:rtl/>
        </w:rPr>
        <w:t>מכרז</w:t>
      </w:r>
      <w:r w:rsidRPr="00E9368D">
        <w:rPr>
          <w:rFonts w:asciiTheme="minorBidi" w:hAnsiTheme="minorBidi" w:cstheme="minorBidi"/>
          <w:sz w:val="24"/>
          <w:rtl/>
        </w:rPr>
        <w:t xml:space="preserve"> ז</w:t>
      </w:r>
      <w:r w:rsidR="009C783D" w:rsidRPr="00E9368D">
        <w:rPr>
          <w:rFonts w:asciiTheme="minorBidi" w:hAnsiTheme="minorBidi" w:cstheme="minorBidi"/>
          <w:sz w:val="24"/>
          <w:rtl/>
        </w:rPr>
        <w:t>ה</w:t>
      </w:r>
      <w:r w:rsidRPr="00E9368D">
        <w:rPr>
          <w:rFonts w:asciiTheme="minorBidi" w:hAnsiTheme="minorBidi" w:cstheme="minorBidi"/>
          <w:sz w:val="24"/>
          <w:rtl/>
        </w:rPr>
        <w:t>, על פי שיקול דעתו המוחלט.</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color w:val="000000"/>
          <w:sz w:val="24"/>
        </w:rPr>
      </w:pPr>
      <w:r w:rsidRPr="00E9368D">
        <w:rPr>
          <w:rFonts w:asciiTheme="minorBidi" w:hAnsiTheme="minorBidi" w:cstheme="minorBidi"/>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Pr="00E9368D">
        <w:rPr>
          <w:rFonts w:asciiTheme="minorBidi" w:hAnsiTheme="minorBidi" w:cstheme="minorBidi"/>
          <w:color w:val="000000"/>
          <w:sz w:val="24"/>
          <w:rtl/>
        </w:rPr>
        <w:t xml:space="preserve"> ההתקשרות בין הצדדים, המזמין רשאי לבטל או לשנות את החלטתו על פי שיקול דעתו הבלעדי והמוחלט.</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אין באמור לעיל בכדי לפגוע בכל זכות הקיימת למזמין ו/או לועדת מכרזים על פי חוק חובת מכרזים, התשנ"ג-1993 או התקנות על פיו.</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אופן הגשת ההצעות</w:t>
      </w:r>
    </w:p>
    <w:p w:rsidR="002C2E68" w:rsidRPr="00E9368D" w:rsidRDefault="002C2E68" w:rsidP="003F13A0">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המועד האחרון להגשת הצעות הינו </w:t>
      </w:r>
      <w:r w:rsidR="003F13A0">
        <w:rPr>
          <w:rFonts w:asciiTheme="minorBidi" w:hAnsiTheme="minorBidi" w:cstheme="minorBidi" w:hint="cs"/>
          <w:sz w:val="24"/>
          <w:rtl/>
        </w:rPr>
        <w:t>כפי שמופיע בסעיף 1 לעיל "אבני דרך למכרז"</w:t>
      </w:r>
      <w:r w:rsidRPr="00E9368D">
        <w:rPr>
          <w:rFonts w:asciiTheme="minorBidi" w:hAnsiTheme="minorBidi" w:cstheme="minorBidi"/>
          <w:sz w:val="24"/>
          <w:rtl/>
        </w:rPr>
        <w:t>.</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הצעה שתגיע לאחר המועד האחרון להגשת ההצעות לא תובא לדיון ותפסל על הסף.</w:t>
      </w:r>
    </w:p>
    <w:p w:rsidR="002C2E68" w:rsidRPr="00E9368D" w:rsidRDefault="002C2E68" w:rsidP="003A64A3">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הצעות יש להגיש אך ורק בתיבת המכרזים </w:t>
      </w:r>
      <w:r w:rsidR="003A64A3">
        <w:rPr>
          <w:rFonts w:asciiTheme="minorBidi" w:hAnsiTheme="minorBidi" w:cstheme="minorBidi" w:hint="cs"/>
          <w:sz w:val="24"/>
          <w:rtl/>
        </w:rPr>
        <w:t xml:space="preserve">הרשות לשירותים ציבוריים </w:t>
      </w:r>
      <w:r w:rsidR="003A64A3">
        <w:rPr>
          <w:rFonts w:asciiTheme="minorBidi" w:hAnsiTheme="minorBidi" w:cstheme="minorBidi"/>
          <w:sz w:val="24"/>
          <w:rtl/>
        </w:rPr>
        <w:t>–</w:t>
      </w:r>
      <w:r w:rsidR="003A64A3">
        <w:rPr>
          <w:rFonts w:asciiTheme="minorBidi" w:hAnsiTheme="minorBidi" w:cstheme="minorBidi" w:hint="cs"/>
          <w:sz w:val="24"/>
          <w:rtl/>
        </w:rPr>
        <w:t xml:space="preserve"> חשמל </w:t>
      </w:r>
      <w:r w:rsidR="003A64A3" w:rsidRPr="00E9368D">
        <w:rPr>
          <w:rFonts w:asciiTheme="minorBidi" w:hAnsiTheme="minorBidi" w:cstheme="minorBidi"/>
          <w:sz w:val="24"/>
          <w:rtl/>
        </w:rPr>
        <w:t xml:space="preserve">רח' </w:t>
      </w:r>
      <w:r w:rsidR="003A64A3">
        <w:rPr>
          <w:rFonts w:asciiTheme="minorBidi" w:hAnsiTheme="minorBidi" w:cstheme="minorBidi" w:hint="cs"/>
          <w:sz w:val="24"/>
          <w:rtl/>
        </w:rPr>
        <w:t>הסורג 1 ירושלים</w:t>
      </w:r>
      <w:r w:rsidRPr="00E9368D">
        <w:rPr>
          <w:rFonts w:asciiTheme="minorBidi" w:hAnsiTheme="minorBidi" w:cstheme="minorBidi"/>
          <w:sz w:val="24"/>
          <w:rtl/>
        </w:rPr>
        <w:t xml:space="preserve">, במעטפות סגורות ואטומות ללא סימני זיהוי של המציע. על המעטפה יש לרשום </w:t>
      </w:r>
      <w:r w:rsidRPr="00E9368D">
        <w:rPr>
          <w:rFonts w:asciiTheme="minorBidi" w:hAnsiTheme="minorBidi" w:cstheme="minorBidi"/>
          <w:b/>
          <w:bCs/>
          <w:sz w:val="24"/>
          <w:rtl/>
        </w:rPr>
        <w:t xml:space="preserve">"הצעה לשירותי </w:t>
      </w:r>
      <w:r w:rsidR="00CB1CD6">
        <w:rPr>
          <w:rFonts w:asciiTheme="minorBidi" w:hAnsiTheme="minorBidi" w:cstheme="minorBidi"/>
          <w:b/>
          <w:bCs/>
          <w:sz w:val="24"/>
          <w:rtl/>
        </w:rPr>
        <w:t xml:space="preserve">ייעוץ </w:t>
      </w:r>
      <w:r w:rsidR="00CB1CD6">
        <w:rPr>
          <w:rFonts w:asciiTheme="minorBidi" w:hAnsiTheme="minorBidi" w:cstheme="minorBidi" w:hint="cs"/>
          <w:b/>
          <w:bCs/>
          <w:sz w:val="24"/>
          <w:rtl/>
        </w:rPr>
        <w:t>ניתוח והסקה סטטיסטית</w:t>
      </w:r>
      <w:r w:rsidR="007A058C" w:rsidRPr="00E9368D">
        <w:rPr>
          <w:rFonts w:asciiTheme="minorBidi" w:hAnsiTheme="minorBidi" w:cstheme="minorBidi"/>
          <w:b/>
          <w:bCs/>
          <w:sz w:val="24"/>
          <w:rtl/>
        </w:rPr>
        <w:t xml:space="preserve"> ברשות לשירותים ציבוריים - חשמל</w:t>
      </w:r>
      <w:r w:rsidRPr="00E9368D">
        <w:rPr>
          <w:rFonts w:asciiTheme="minorBidi" w:hAnsiTheme="minorBidi" w:cstheme="minorBidi"/>
          <w:b/>
          <w:bCs/>
          <w:sz w:val="24"/>
          <w:rtl/>
        </w:rPr>
        <w:t>"</w:t>
      </w:r>
      <w:r w:rsidRPr="00E9368D">
        <w:rPr>
          <w:rFonts w:asciiTheme="minorBidi" w:hAnsiTheme="minorBidi" w:cstheme="minorBidi"/>
          <w:sz w:val="24"/>
          <w:rtl/>
        </w:rPr>
        <w:t>.</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את ההצעות יש להגיש ב- 2 עותקים בצירוף כל המסמכים הרלוונטיים.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המציע יצרף להצעתו כל מסמך הנדרש לפי מסמכי הפניה לקבלת הצעות. </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2C2E68" w:rsidRPr="00E9368D" w:rsidRDefault="002C2E68" w:rsidP="002C3C55">
      <w:pPr>
        <w:spacing w:line="276" w:lineRule="auto"/>
        <w:rPr>
          <w:rFonts w:asciiTheme="minorBidi" w:hAnsiTheme="minorBidi" w:cstheme="minorBidi"/>
          <w:sz w:val="24"/>
          <w:rtl/>
        </w:rPr>
      </w:pPr>
    </w:p>
    <w:p w:rsidR="002C2E68" w:rsidRPr="00E9368D" w:rsidRDefault="002C2E68" w:rsidP="002C3C55">
      <w:pPr>
        <w:spacing w:after="120" w:line="276" w:lineRule="auto"/>
        <w:jc w:val="center"/>
        <w:rPr>
          <w:rFonts w:asciiTheme="minorBidi" w:hAnsiTheme="minorBidi" w:cstheme="minorBidi"/>
          <w:szCs w:val="22"/>
          <w:rtl/>
        </w:rPr>
      </w:pPr>
      <w:r w:rsidRPr="00201470">
        <w:rPr>
          <w:b/>
          <w:bCs/>
          <w:sz w:val="24"/>
          <w:rtl/>
        </w:rPr>
        <w:br w:type="page"/>
      </w:r>
      <w:bookmarkStart w:id="0" w:name="_נספח_ב_–_[דוגמה_להסכם_התקשרות]"/>
      <w:bookmarkEnd w:id="0"/>
      <w:r w:rsidRPr="00E9368D">
        <w:rPr>
          <w:rFonts w:asciiTheme="minorBidi" w:hAnsiTheme="minorBidi" w:cstheme="minorBidi"/>
          <w:b/>
          <w:bCs/>
          <w:szCs w:val="22"/>
          <w:u w:val="single"/>
          <w:rtl/>
        </w:rPr>
        <w:lastRenderedPageBreak/>
        <w:t>נספח א'</w:t>
      </w: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 xml:space="preserve">לכבוד, </w:t>
      </w: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הרשות לשירותים ציבוריים חשמל</w:t>
      </w: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רח' הסורג 1</w:t>
      </w:r>
    </w:p>
    <w:p w:rsidR="002C2E68" w:rsidRPr="00E9368D" w:rsidRDefault="002C2E68" w:rsidP="002C2E68">
      <w:pPr>
        <w:rPr>
          <w:rFonts w:asciiTheme="minorBidi" w:hAnsiTheme="minorBidi" w:cstheme="minorBidi"/>
          <w:b/>
          <w:bCs/>
          <w:szCs w:val="22"/>
          <w:u w:val="single"/>
          <w:rtl/>
        </w:rPr>
      </w:pPr>
      <w:r w:rsidRPr="00E9368D">
        <w:rPr>
          <w:rFonts w:asciiTheme="minorBidi" w:hAnsiTheme="minorBidi" w:cstheme="minorBidi"/>
          <w:b/>
          <w:bCs/>
          <w:szCs w:val="22"/>
          <w:u w:val="single"/>
          <w:rtl/>
        </w:rPr>
        <w:t xml:space="preserve">ירושלים </w:t>
      </w:r>
    </w:p>
    <w:p w:rsidR="002C2E68" w:rsidRPr="00E9368D" w:rsidRDefault="002C2E68" w:rsidP="002C2E68">
      <w:pPr>
        <w:rPr>
          <w:rFonts w:asciiTheme="minorBidi" w:hAnsiTheme="minorBidi" w:cstheme="minorBidi"/>
          <w:b/>
          <w:bCs/>
          <w:szCs w:val="22"/>
          <w:u w:val="single"/>
          <w:rtl/>
        </w:rPr>
      </w:pP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א.ג.נ.,</w:t>
      </w:r>
    </w:p>
    <w:p w:rsidR="002C2E68" w:rsidRPr="00E9368D" w:rsidRDefault="002C2E68" w:rsidP="002C2E68">
      <w:pPr>
        <w:jc w:val="center"/>
        <w:rPr>
          <w:rFonts w:asciiTheme="minorBidi" w:hAnsiTheme="minorBidi" w:cstheme="minorBidi"/>
          <w:szCs w:val="22"/>
          <w:u w:val="single"/>
          <w:rtl/>
        </w:rPr>
      </w:pPr>
      <w:r w:rsidRPr="00E9368D">
        <w:rPr>
          <w:rFonts w:asciiTheme="minorBidi" w:hAnsiTheme="minorBidi" w:cstheme="minorBidi"/>
          <w:b/>
          <w:bCs/>
          <w:szCs w:val="22"/>
          <w:u w:val="single"/>
          <w:rtl/>
        </w:rPr>
        <w:t>טופס הצעה</w:t>
      </w:r>
    </w:p>
    <w:p w:rsidR="002C2E68" w:rsidRPr="00E9368D" w:rsidRDefault="002C2E68" w:rsidP="002C2E68">
      <w:pPr>
        <w:rPr>
          <w:rFonts w:asciiTheme="minorBidi" w:hAnsiTheme="minorBidi" w:cstheme="minorBidi"/>
          <w:szCs w:val="22"/>
          <w:rtl/>
        </w:rPr>
      </w:pPr>
    </w:p>
    <w:p w:rsidR="002C2E68" w:rsidRPr="00E9368D" w:rsidRDefault="002C2E68" w:rsidP="00CB1CD6">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אני החתום מטה _____________ נושא ת.ז.  ____________, מורשה חתימה מטעם ___________ (להלן </w:t>
      </w:r>
      <w:r w:rsidRPr="00E9368D">
        <w:rPr>
          <w:rFonts w:asciiTheme="minorBidi" w:hAnsiTheme="minorBidi" w:cstheme="minorBidi"/>
          <w:b/>
          <w:bCs/>
          <w:szCs w:val="22"/>
          <w:rtl/>
        </w:rPr>
        <w:t>"המציע"</w:t>
      </w:r>
      <w:r w:rsidRPr="00E9368D">
        <w:rPr>
          <w:rFonts w:asciiTheme="minorBidi" w:hAnsiTheme="minorBidi" w:cstheme="minorBidi"/>
          <w:szCs w:val="22"/>
          <w:rtl/>
        </w:rPr>
        <w:t>), לאחר שקראתי בעיון, בחנתי והבנת</w:t>
      </w:r>
      <w:r w:rsidR="007A058C" w:rsidRPr="00E9368D">
        <w:rPr>
          <w:rFonts w:asciiTheme="minorBidi" w:hAnsiTheme="minorBidi" w:cstheme="minorBidi"/>
          <w:szCs w:val="22"/>
          <w:rtl/>
        </w:rPr>
        <w:t>י את מסמכי מכרז</w:t>
      </w:r>
      <w:r w:rsidRPr="00E9368D">
        <w:rPr>
          <w:rFonts w:asciiTheme="minorBidi" w:hAnsiTheme="minorBidi" w:cstheme="minorBidi"/>
          <w:szCs w:val="22"/>
          <w:rtl/>
        </w:rPr>
        <w:t xml:space="preserve"> הרשות לשירותים ציבוריים חשמל (להלן: </w:t>
      </w:r>
      <w:r w:rsidRPr="00E9368D">
        <w:rPr>
          <w:rFonts w:asciiTheme="minorBidi" w:hAnsiTheme="minorBidi" w:cstheme="minorBidi"/>
          <w:b/>
          <w:bCs/>
          <w:szCs w:val="22"/>
          <w:rtl/>
        </w:rPr>
        <w:t>"הרשות"</w:t>
      </w:r>
      <w:r w:rsidRPr="00E9368D">
        <w:rPr>
          <w:rFonts w:asciiTheme="minorBidi" w:hAnsiTheme="minorBidi" w:cstheme="minorBidi"/>
          <w:szCs w:val="22"/>
          <w:rtl/>
        </w:rPr>
        <w:t xml:space="preserve">) לביצוע </w:t>
      </w:r>
      <w:r w:rsidR="007A058C" w:rsidRPr="00E9368D">
        <w:rPr>
          <w:rFonts w:asciiTheme="minorBidi" w:hAnsiTheme="minorBidi" w:cstheme="minorBidi"/>
          <w:szCs w:val="22"/>
          <w:rtl/>
        </w:rPr>
        <w:t xml:space="preserve">שירותי ייעוץ </w:t>
      </w:r>
      <w:r w:rsidR="00CB1CD6">
        <w:rPr>
          <w:rFonts w:asciiTheme="minorBidi" w:hAnsiTheme="minorBidi" w:cstheme="minorBidi" w:hint="cs"/>
          <w:szCs w:val="22"/>
          <w:rtl/>
        </w:rPr>
        <w:t>ניתוח והסקה סטטיסטית</w:t>
      </w:r>
      <w:r w:rsidR="007A058C" w:rsidRPr="00E9368D">
        <w:rPr>
          <w:rFonts w:asciiTheme="minorBidi" w:hAnsiTheme="minorBidi" w:cstheme="minorBidi"/>
          <w:szCs w:val="22"/>
          <w:rtl/>
        </w:rPr>
        <w:t xml:space="preserve"> </w:t>
      </w:r>
      <w:r w:rsidRPr="00E9368D">
        <w:rPr>
          <w:rFonts w:asciiTheme="minorBidi" w:hAnsiTheme="minorBidi" w:cstheme="minorBidi"/>
          <w:szCs w:val="22"/>
          <w:rtl/>
        </w:rPr>
        <w:t xml:space="preserve">(להלן: </w:t>
      </w:r>
      <w:r w:rsidRPr="00E9368D">
        <w:rPr>
          <w:rFonts w:asciiTheme="minorBidi" w:hAnsiTheme="minorBidi" w:cstheme="minorBidi"/>
          <w:b/>
          <w:bCs/>
          <w:szCs w:val="22"/>
          <w:rtl/>
        </w:rPr>
        <w:t>"</w:t>
      </w:r>
      <w:r w:rsidR="007A058C" w:rsidRPr="00E9368D">
        <w:rPr>
          <w:rFonts w:asciiTheme="minorBidi" w:hAnsiTheme="minorBidi" w:cstheme="minorBidi"/>
          <w:b/>
          <w:bCs/>
          <w:szCs w:val="22"/>
          <w:rtl/>
        </w:rPr>
        <w:t>מכרז</w:t>
      </w:r>
      <w:r w:rsidRPr="00E9368D">
        <w:rPr>
          <w:rFonts w:asciiTheme="minorBidi" w:hAnsiTheme="minorBidi" w:cstheme="minorBidi"/>
          <w:b/>
          <w:bCs/>
          <w:szCs w:val="22"/>
          <w:rtl/>
        </w:rPr>
        <w:t>"</w:t>
      </w:r>
      <w:r w:rsidRPr="00E9368D">
        <w:rPr>
          <w:rFonts w:asciiTheme="minorBidi" w:hAnsiTheme="minorBidi" w:cstheme="minorBidi"/>
          <w:szCs w:val="22"/>
          <w:rtl/>
        </w:rPr>
        <w:t>), הנני מציע בזה לרשות לבצע את השירותים נשוא המכרז, הכול כמפורט במכרז על כל נספחיו.</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התעריף המוצע על ידי המציע לשעת עבודה הנו __________ ₪ לשעה לא כולל מע"מ. (התעריף השעתי המקסימאלי אינה עולה על תעריפי יועצים לניהול של החשב הכללי כאמור בהוראת תכ"ם מס' 13.9.2.1).</w:t>
      </w:r>
    </w:p>
    <w:p w:rsidR="002C2E68" w:rsidRPr="00E9368D" w:rsidRDefault="002C2E68" w:rsidP="002C2E68">
      <w:pPr>
        <w:overflowPunct/>
        <w:autoSpaceDE/>
        <w:autoSpaceDN/>
        <w:adjustRightInd/>
        <w:spacing w:after="120" w:line="240" w:lineRule="auto"/>
        <w:ind w:left="720"/>
        <w:textAlignment w:val="auto"/>
        <w:rPr>
          <w:rFonts w:asciiTheme="minorBidi" w:hAnsiTheme="minorBidi" w:cstheme="minorBidi"/>
          <w:szCs w:val="22"/>
        </w:rPr>
      </w:pPr>
    </w:p>
    <w:p w:rsidR="002C2E68" w:rsidRPr="00E9368D" w:rsidRDefault="002C2E68" w:rsidP="002C2E68">
      <w:pPr>
        <w:overflowPunct/>
        <w:autoSpaceDE/>
        <w:autoSpaceDN/>
        <w:adjustRightInd/>
        <w:spacing w:after="120"/>
        <w:textAlignment w:val="auto"/>
        <w:rPr>
          <w:rFonts w:asciiTheme="minorBidi" w:hAnsiTheme="minorBidi" w:cstheme="minorBidi"/>
          <w:szCs w:val="22"/>
        </w:rPr>
      </w:pPr>
    </w:p>
    <w:p w:rsidR="002C2E68" w:rsidRPr="00E9368D" w:rsidRDefault="002C2E68" w:rsidP="002C2E68">
      <w:pPr>
        <w:ind w:firstLine="720"/>
        <w:rPr>
          <w:rFonts w:asciiTheme="minorBidi" w:hAnsiTheme="minorBidi" w:cstheme="minorBidi"/>
          <w:szCs w:val="22"/>
          <w:rtl/>
        </w:rPr>
      </w:pPr>
    </w:p>
    <w:p w:rsidR="002C2E68" w:rsidRPr="00E9368D" w:rsidRDefault="002C2E68" w:rsidP="002C2E68">
      <w:pPr>
        <w:ind w:firstLine="720"/>
        <w:rPr>
          <w:rFonts w:asciiTheme="minorBidi" w:hAnsiTheme="minorBidi" w:cstheme="minorBidi"/>
          <w:szCs w:val="22"/>
          <w:rtl/>
        </w:rPr>
      </w:pPr>
    </w:p>
    <w:p w:rsidR="002C2E68" w:rsidRPr="00E9368D" w:rsidRDefault="002C2E68" w:rsidP="002C2E68">
      <w:pPr>
        <w:spacing w:after="120"/>
        <w:ind w:left="360"/>
        <w:rPr>
          <w:rFonts w:asciiTheme="minorBidi" w:hAnsiTheme="minorBidi" w:cstheme="minorBidi"/>
          <w:szCs w:val="22"/>
        </w:rPr>
      </w:pPr>
    </w:p>
    <w:p w:rsidR="002C2E68" w:rsidRPr="00E9368D" w:rsidRDefault="002C2E68" w:rsidP="002C2E68">
      <w:pPr>
        <w:rPr>
          <w:rFonts w:asciiTheme="minorBidi" w:hAnsiTheme="minorBidi" w:cstheme="minorBidi"/>
          <w:szCs w:val="22"/>
          <w:rtl/>
        </w:rPr>
      </w:pP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חתימה: _____________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תאריך:_____________</w:t>
      </w:r>
    </w:p>
    <w:p w:rsidR="002C2E68" w:rsidRPr="00E9368D" w:rsidRDefault="002C2E68" w:rsidP="002C2E68">
      <w:pPr>
        <w:rPr>
          <w:rFonts w:asciiTheme="minorBidi" w:hAnsiTheme="minorBidi" w:cstheme="minorBidi"/>
          <w:szCs w:val="22"/>
          <w:rtl/>
        </w:rPr>
      </w:pPr>
    </w:p>
    <w:p w:rsidR="002C2E68" w:rsidRPr="00E9368D" w:rsidRDefault="002C2E68" w:rsidP="002C2E68">
      <w:pPr>
        <w:spacing w:after="240"/>
        <w:jc w:val="center"/>
        <w:rPr>
          <w:rFonts w:asciiTheme="minorBidi" w:hAnsiTheme="minorBidi" w:cstheme="minorBidi"/>
          <w:b/>
          <w:bCs/>
          <w:szCs w:val="22"/>
          <w:u w:val="single"/>
          <w:rtl/>
        </w:rPr>
      </w:pPr>
      <w:r w:rsidRPr="00E9368D">
        <w:rPr>
          <w:rFonts w:asciiTheme="minorBidi" w:hAnsiTheme="minorBidi" w:cstheme="minorBidi"/>
          <w:b/>
          <w:bCs/>
          <w:szCs w:val="22"/>
          <w:rtl/>
        </w:rPr>
        <w:br w:type="page"/>
      </w:r>
      <w:r w:rsidRPr="00E9368D">
        <w:rPr>
          <w:rFonts w:asciiTheme="minorBidi" w:hAnsiTheme="minorBidi" w:cstheme="minorBidi"/>
          <w:b/>
          <w:bCs/>
          <w:szCs w:val="22"/>
          <w:u w:val="single"/>
          <w:rtl/>
        </w:rPr>
        <w:lastRenderedPageBreak/>
        <w:t>נספח ב'</w:t>
      </w:r>
    </w:p>
    <w:p w:rsidR="002C2E68" w:rsidRPr="00E9368D" w:rsidRDefault="002C2E68" w:rsidP="002C2E68">
      <w:pPr>
        <w:jc w:val="center"/>
        <w:rPr>
          <w:rFonts w:asciiTheme="minorBidi" w:hAnsiTheme="minorBidi" w:cstheme="minorBidi"/>
          <w:szCs w:val="22"/>
          <w:rtl/>
        </w:rPr>
      </w:pPr>
    </w:p>
    <w:p w:rsidR="002C2E68" w:rsidRPr="00E9368D" w:rsidRDefault="002C2E68" w:rsidP="002C2E68">
      <w:pPr>
        <w:spacing w:after="36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תצהיר העדר הרשעות בגין העסקת עובדים זרים ותשלום שכר מינימום כדין</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אני הח"מ ___________ ת.ז. _____________  לאחר שהוזהרתי כי עלי לומר את האמת וכי אהיה צפוי לעונשים הקבועים בחוק אם לא אעשה כן , מצהיר/ה בזה כדלקמן:</w:t>
      </w:r>
    </w:p>
    <w:p w:rsidR="009433BE" w:rsidRPr="00E9368D" w:rsidRDefault="002C2E68" w:rsidP="00CB1CD6">
      <w:pPr>
        <w:spacing w:after="24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 שהוא המציע המבקש להתקשר עם המזמין למתן </w:t>
      </w:r>
      <w:r w:rsidR="007A058C" w:rsidRPr="00E9368D">
        <w:rPr>
          <w:rFonts w:asciiTheme="minorBidi" w:hAnsiTheme="minorBidi" w:cstheme="minorBidi"/>
          <w:szCs w:val="22"/>
          <w:rtl/>
        </w:rPr>
        <w:t xml:space="preserve">שירותי </w:t>
      </w:r>
      <w:r w:rsidR="00CB1CD6">
        <w:rPr>
          <w:rFonts w:asciiTheme="minorBidi" w:hAnsiTheme="minorBidi" w:cstheme="minorBidi" w:hint="cs"/>
          <w:szCs w:val="22"/>
          <w:rtl/>
        </w:rPr>
        <w:t>ייעוץ ניתוח והסקה סטטיסטית</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2C2E68" w:rsidRPr="00E9368D" w:rsidRDefault="002C2E68" w:rsidP="002C2E68">
      <w:pPr>
        <w:numPr>
          <w:ilvl w:val="0"/>
          <w:numId w:val="8"/>
        </w:numPr>
        <w:overflowPunct/>
        <w:autoSpaceDE/>
        <w:autoSpaceDN/>
        <w:adjustRightInd/>
        <w:spacing w:after="240" w:line="240" w:lineRule="auto"/>
        <w:textAlignment w:val="auto"/>
        <w:rPr>
          <w:rFonts w:asciiTheme="minorBidi" w:hAnsiTheme="minorBidi" w:cstheme="minorBidi"/>
          <w:szCs w:val="22"/>
          <w:rtl/>
        </w:rPr>
      </w:pPr>
      <w:r w:rsidRPr="00E9368D">
        <w:rPr>
          <w:rFonts w:asciiTheme="minorBidi" w:hAnsiTheme="minorBidi" w:cstheme="minorBidi"/>
          <w:szCs w:val="22"/>
          <w:rtl/>
        </w:rPr>
        <w:t xml:space="preserve">בתצהירי זה, משמעותו של המונח "בעל זיקה" כהגדרתו בחוק עסקאות גופים ציבוריים תשל"ו-1976 (להלן: </w:t>
      </w:r>
      <w:r w:rsidRPr="00E9368D">
        <w:rPr>
          <w:rFonts w:asciiTheme="minorBidi" w:hAnsiTheme="minorBidi" w:cstheme="minorBidi"/>
          <w:b/>
          <w:bCs/>
          <w:szCs w:val="22"/>
          <w:rtl/>
        </w:rPr>
        <w:t>"חוק עסקאות גופים ציבוריים"</w:t>
      </w:r>
      <w:r w:rsidRPr="00E9368D">
        <w:rPr>
          <w:rFonts w:asciiTheme="minorBidi" w:hAnsiTheme="minorBidi" w:cstheme="minorBidi"/>
          <w:szCs w:val="22"/>
          <w:rtl/>
        </w:rPr>
        <w:t>). אני מאשר/ת כי הוסברה לי משמעותו של מונח זה וכי אני מבין/ה את תוכנו.</w:t>
      </w:r>
    </w:p>
    <w:p w:rsidR="002C2E68" w:rsidRPr="00E9368D" w:rsidRDefault="002C2E68" w:rsidP="002C2E68">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המציע הינו תאגיד הרשום בישראל.</w:t>
      </w:r>
    </w:p>
    <w:p w:rsidR="002C2E68" w:rsidRPr="00E9368D" w:rsidRDefault="002C2E68" w:rsidP="002C2E68">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(למילוי ולסימון </w:t>
      </w:r>
      <w:r w:rsidRPr="00E9368D">
        <w:rPr>
          <w:rFonts w:asciiTheme="minorBidi" w:hAnsiTheme="minorBidi" w:cstheme="minorBidi"/>
          <w:szCs w:val="22"/>
        </w:rPr>
        <w:t>X</w:t>
      </w:r>
      <w:r w:rsidRPr="00E9368D">
        <w:rPr>
          <w:rFonts w:asciiTheme="minorBidi" w:hAnsiTheme="minorBidi" w:cstheme="minorBidi"/>
          <w:szCs w:val="22"/>
          <w:rtl/>
        </w:rPr>
        <w:t xml:space="preserve"> בעיגול הנכון, והכול בכפוף לחוק עסקאות גופים ציבוריים).</w:t>
      </w:r>
    </w:p>
    <w:p w:rsidR="002C2E68" w:rsidRPr="00E9368D" w:rsidRDefault="002C2E68" w:rsidP="009C783D">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המציע ו"בעל זיקה" אליו לא הורשעו ביותר משתי עבירות לפי חוק עובדים זרים, התשנ"א-1991 (להלן: </w:t>
      </w:r>
      <w:r w:rsidRPr="00E9368D">
        <w:rPr>
          <w:rFonts w:asciiTheme="minorBidi" w:hAnsiTheme="minorBidi" w:cstheme="minorBidi"/>
          <w:b/>
          <w:bCs/>
          <w:szCs w:val="22"/>
          <w:rtl/>
        </w:rPr>
        <w:t>"חוק עובדים זרים"</w:t>
      </w:r>
      <w:r w:rsidRPr="00E9368D">
        <w:rPr>
          <w:rFonts w:asciiTheme="minorBidi" w:hAnsiTheme="minorBidi" w:cstheme="minorBidi"/>
          <w:szCs w:val="22"/>
          <w:rtl/>
        </w:rPr>
        <w:t xml:space="preserve">) וחוק שכר מינימום, התשמ"ז-1987 (להלן: </w:t>
      </w:r>
      <w:r w:rsidRPr="00E9368D">
        <w:rPr>
          <w:rFonts w:asciiTheme="minorBidi" w:hAnsiTheme="minorBidi" w:cstheme="minorBidi"/>
          <w:b/>
          <w:bCs/>
          <w:szCs w:val="22"/>
          <w:rtl/>
        </w:rPr>
        <w:t>"חוק שכר מינימום"</w:t>
      </w:r>
      <w:r w:rsidRPr="00E9368D">
        <w:rPr>
          <w:rFonts w:asciiTheme="minorBidi" w:hAnsiTheme="minorBidi" w:cstheme="minorBidi"/>
          <w:szCs w:val="22"/>
          <w:rtl/>
        </w:rPr>
        <w:t>) עד למועד האחרון להגשת ההצעות ב</w:t>
      </w:r>
      <w:r w:rsidR="009C783D" w:rsidRPr="00E9368D">
        <w:rPr>
          <w:rFonts w:asciiTheme="minorBidi" w:hAnsiTheme="minorBidi" w:cstheme="minorBidi"/>
          <w:szCs w:val="22"/>
          <w:rtl/>
        </w:rPr>
        <w:t>מכרז</w:t>
      </w:r>
      <w:r w:rsidRPr="00E9368D">
        <w:rPr>
          <w:rFonts w:asciiTheme="minorBidi" w:hAnsiTheme="minorBidi" w:cstheme="minorBidi"/>
          <w:szCs w:val="22"/>
          <w:rtl/>
        </w:rPr>
        <w:t xml:space="preserve"> ז</w:t>
      </w:r>
      <w:r w:rsidR="009C783D" w:rsidRPr="00E9368D">
        <w:rPr>
          <w:rFonts w:asciiTheme="minorBidi" w:hAnsiTheme="minorBidi" w:cstheme="minorBidi"/>
          <w:szCs w:val="22"/>
          <w:rtl/>
        </w:rPr>
        <w:t>ה</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"מועד ההגשה"</w:t>
      </w:r>
      <w:r w:rsidRPr="00E9368D">
        <w:rPr>
          <w:rFonts w:asciiTheme="minorBidi" w:hAnsiTheme="minorBidi" w:cstheme="minorBidi"/>
          <w:szCs w:val="22"/>
          <w:rtl/>
        </w:rPr>
        <w:t>).</w:t>
      </w:r>
    </w:p>
    <w:p w:rsidR="002C2E68" w:rsidRPr="00E9368D" w:rsidRDefault="002C2E68" w:rsidP="002C2E68">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2C2E68" w:rsidRPr="00E9368D" w:rsidRDefault="002C2E68" w:rsidP="002C2E68">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2C2E68" w:rsidRPr="00E9368D" w:rsidRDefault="002C2E68" w:rsidP="002C2E68">
      <w:pPr>
        <w:numPr>
          <w:ilvl w:val="0"/>
          <w:numId w:val="8"/>
        </w:numPr>
        <w:overflowPunct/>
        <w:autoSpaceDE/>
        <w:autoSpaceDN/>
        <w:adjustRightInd/>
        <w:spacing w:after="240" w:line="360" w:lineRule="auto"/>
        <w:textAlignment w:val="auto"/>
        <w:rPr>
          <w:rFonts w:asciiTheme="minorBidi" w:hAnsiTheme="minorBidi" w:cstheme="minorBidi"/>
          <w:szCs w:val="22"/>
          <w:rtl/>
        </w:rPr>
      </w:pPr>
      <w:r w:rsidRPr="00E9368D">
        <w:rPr>
          <w:rFonts w:asciiTheme="minorBidi" w:hAnsiTheme="minorBidi" w:cstheme="minorBidi"/>
          <w:szCs w:val="22"/>
          <w:rtl/>
        </w:rPr>
        <w:t>זה שמי, להלן חתימתי ותוכן תצהירי אמת.</w:t>
      </w:r>
    </w:p>
    <w:p w:rsidR="002C2E68" w:rsidRPr="00E9368D" w:rsidRDefault="002C2E68" w:rsidP="002C2E68">
      <w:pPr>
        <w:overflowPunct/>
        <w:autoSpaceDE/>
        <w:autoSpaceDN/>
        <w:adjustRightInd/>
        <w:ind w:left="360"/>
        <w:textAlignment w:val="auto"/>
        <w:rPr>
          <w:rFonts w:asciiTheme="minorBidi" w:hAnsiTheme="minorBidi" w:cstheme="minorBidi"/>
          <w:szCs w:val="22"/>
          <w:rtl/>
        </w:rPr>
      </w:pPr>
      <w:r w:rsidRPr="00E9368D">
        <w:rPr>
          <w:rFonts w:asciiTheme="minorBidi" w:hAnsiTheme="minorBidi" w:cstheme="minorBidi"/>
          <w:szCs w:val="22"/>
          <w:rtl/>
        </w:rPr>
        <w:t>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___________</w:t>
      </w:r>
      <w:r w:rsidRPr="00E9368D">
        <w:rPr>
          <w:rFonts w:asciiTheme="minorBidi" w:hAnsiTheme="minorBidi" w:cstheme="minorBidi"/>
          <w:szCs w:val="22"/>
          <w:rtl/>
        </w:rPr>
        <w:tab/>
      </w:r>
      <w:r w:rsidRPr="00E9368D">
        <w:rPr>
          <w:rFonts w:asciiTheme="minorBidi" w:hAnsiTheme="minorBidi" w:cstheme="minorBidi"/>
          <w:szCs w:val="22"/>
          <w:rtl/>
        </w:rPr>
        <w:tab/>
        <w:t xml:space="preserve">         _______________</w:t>
      </w:r>
    </w:p>
    <w:p w:rsidR="002C2E68" w:rsidRPr="00E9368D" w:rsidRDefault="002C2E68" w:rsidP="002C2E68">
      <w:pPr>
        <w:overflowPunct/>
        <w:autoSpaceDE/>
        <w:autoSpaceDN/>
        <w:adjustRightInd/>
        <w:spacing w:after="240"/>
        <w:ind w:left="360"/>
        <w:textAlignment w:val="auto"/>
        <w:rPr>
          <w:rFonts w:asciiTheme="minorBidi" w:hAnsiTheme="minorBidi" w:cstheme="minorBidi"/>
          <w:szCs w:val="22"/>
        </w:rPr>
      </w:pPr>
      <w:r w:rsidRPr="00E9368D">
        <w:rPr>
          <w:rFonts w:asciiTheme="minorBidi" w:hAnsiTheme="minorBidi" w:cstheme="minorBidi"/>
          <w:szCs w:val="22"/>
          <w:rtl/>
        </w:rPr>
        <w:t xml:space="preserve">   תאריך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שם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חתימה וחותמת</w:t>
      </w:r>
    </w:p>
    <w:p w:rsidR="002C2E68" w:rsidRPr="00E9368D" w:rsidRDefault="002C2E68" w:rsidP="002C2E68">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2C2E68" w:rsidRPr="00E9368D" w:rsidRDefault="002C2E68" w:rsidP="00E3615D">
      <w:pPr>
        <w:spacing w:after="240"/>
        <w:jc w:val="right"/>
        <w:rPr>
          <w:rFonts w:asciiTheme="minorBidi" w:hAnsiTheme="minorBidi" w:cstheme="minorBidi"/>
          <w:szCs w:val="22"/>
          <w:rtl/>
        </w:rPr>
      </w:pPr>
      <w:r w:rsidRPr="00E9368D">
        <w:rPr>
          <w:rFonts w:asciiTheme="minorBidi" w:hAnsiTheme="minorBidi" w:cstheme="minorBidi"/>
          <w:szCs w:val="22"/>
          <w:rtl/>
        </w:rPr>
        <w:t xml:space="preserve">                                                                                                      __________________, עו"ד</w:t>
      </w:r>
    </w:p>
    <w:p w:rsidR="002C2E68" w:rsidRPr="00E9368D" w:rsidRDefault="002C2E68" w:rsidP="002C2E68">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br w:type="page"/>
      </w:r>
      <w:r w:rsidRPr="00E9368D">
        <w:rPr>
          <w:rFonts w:asciiTheme="minorBidi" w:hAnsiTheme="minorBidi" w:cstheme="minorBidi"/>
          <w:b/>
          <w:bCs/>
          <w:szCs w:val="22"/>
          <w:u w:val="single"/>
          <w:rtl/>
        </w:rPr>
        <w:lastRenderedPageBreak/>
        <w:t>נספח ג'</w:t>
      </w:r>
    </w:p>
    <w:p w:rsidR="002C2E68" w:rsidRPr="00E9368D" w:rsidRDefault="002C2E68" w:rsidP="002C2E68">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אישור תשלום תנאים סוציאליים</w:t>
      </w:r>
    </w:p>
    <w:p w:rsidR="002C2E68" w:rsidRPr="00E9368D" w:rsidRDefault="002C2E68" w:rsidP="002C2E68">
      <w:pPr>
        <w:spacing w:after="120"/>
        <w:ind w:right="-480"/>
        <w:rPr>
          <w:rFonts w:asciiTheme="minorBidi" w:hAnsiTheme="minorBidi" w:cstheme="minorBidi"/>
          <w:szCs w:val="22"/>
          <w:rtl/>
        </w:rPr>
      </w:pPr>
      <w:r w:rsidRPr="00E9368D">
        <w:rPr>
          <w:rFonts w:asciiTheme="minorBidi" w:hAnsiTheme="minorBidi" w:cstheme="minorBidi"/>
          <w:szCs w:val="22"/>
          <w:rtl/>
        </w:rPr>
        <w:t>אני הח"מ ____________ ת.ז. ___________ לאחר שהוזהרתי כי עלי לומר את האמת וכי אהיה צפוי לעונשים הקבועים בחוק אם לא אעשה כן, מצהיר/ה בזה כדלקמן:</w:t>
      </w:r>
    </w:p>
    <w:p w:rsidR="002C2E68" w:rsidRPr="00E9368D" w:rsidRDefault="002C2E68" w:rsidP="00CB1CD6">
      <w:pPr>
        <w:spacing w:after="120"/>
        <w:ind w:right="-48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______________ שהוא המציע המבקש להתקשר עם המזמין למתן שירותי </w:t>
      </w:r>
      <w:r w:rsidR="007A058C" w:rsidRPr="00E9368D">
        <w:rPr>
          <w:rFonts w:asciiTheme="minorBidi" w:hAnsiTheme="minorBidi" w:cstheme="minorBidi"/>
          <w:szCs w:val="22"/>
          <w:rtl/>
        </w:rPr>
        <w:t xml:space="preserve">ייעוץ </w:t>
      </w:r>
      <w:r w:rsidR="00CB1CD6">
        <w:rPr>
          <w:rFonts w:asciiTheme="minorBidi" w:hAnsiTheme="minorBidi" w:cstheme="minorBidi" w:hint="cs"/>
          <w:szCs w:val="22"/>
          <w:rtl/>
        </w:rPr>
        <w:t>לניתוח והסקה סטטיסטית</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2C2E68" w:rsidRPr="00E9368D" w:rsidRDefault="002C2E68" w:rsidP="002C2E68">
      <w:pPr>
        <w:spacing w:after="120"/>
        <w:ind w:right="-480"/>
        <w:rPr>
          <w:rFonts w:asciiTheme="minorBidi" w:hAnsiTheme="minorBidi" w:cstheme="minorBidi"/>
          <w:szCs w:val="22"/>
          <w:rtl/>
        </w:rPr>
      </w:pPr>
      <w:r w:rsidRPr="00E9368D">
        <w:rPr>
          <w:rFonts w:asciiTheme="minorBidi" w:hAnsiTheme="minorBidi" w:cstheme="minorBidi"/>
          <w:szCs w:val="22"/>
          <w:rtl/>
        </w:rPr>
        <w:t>התחייבות לקיום החקיקה בתחום העסקת עובדים</w:t>
      </w:r>
    </w:p>
    <w:p w:rsidR="002C2E68" w:rsidRPr="00E9368D" w:rsidRDefault="002C2E68" w:rsidP="002C2E68">
      <w:pPr>
        <w:spacing w:after="120"/>
        <w:ind w:right="-480"/>
        <w:rPr>
          <w:rFonts w:asciiTheme="minorBidi" w:hAnsiTheme="minorBidi" w:cstheme="minorBidi"/>
          <w:szCs w:val="22"/>
          <w:rtl/>
        </w:rPr>
      </w:pPr>
      <w:r w:rsidRPr="00E9368D">
        <w:rPr>
          <w:rFonts w:asciiTheme="minorBidi" w:hAnsiTheme="minorBidi" w:cstheme="minorBidi"/>
          <w:szCs w:val="22"/>
          <w:rtl/>
        </w:rPr>
        <w:t>אני הח"מ מתחייב בזאת לקיים בכל תקופת ההסכם שייחתם בעקבות זכייתי במכרז, לגבי העובדים שיועסקו על ידי את האמור בחוקי העבודה המפורטים להלן:</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שירות התעסוקה, התשי"ט-1959</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שעות העבודה והמנוחה, התשי"א-1951</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דמי מחלה, התשל"ו-1976</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חופשה שנתית, התשי"א-1951</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נשים, התשי"ד-1954</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שווה לעובדת ולעבוד, התשנ"ו-1996</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הנוער, התשי"ג-1952</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החניכות, התשי"ג-1953</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החיילים המשוחררים (החזרה לעבודה), התש"ט-1949</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הגנת השכר, התשי"ח1958</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פיצויי הפיטורין, התשכ"ג-1963</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מינימום, התשמ"ז-1987</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הביטוח הלאומי (נוסח משולב), התשנ"ה-1985</w:t>
      </w:r>
    </w:p>
    <w:p w:rsidR="002C2E68" w:rsidRPr="00E9368D" w:rsidRDefault="002C2E68" w:rsidP="002C2E68">
      <w:pPr>
        <w:spacing w:after="120"/>
        <w:ind w:left="360" w:right="-480"/>
        <w:rPr>
          <w:rFonts w:asciiTheme="minorBidi" w:hAnsiTheme="minorBidi" w:cstheme="minorBidi"/>
          <w:szCs w:val="22"/>
        </w:rPr>
      </w:pPr>
    </w:p>
    <w:p w:rsidR="002C2E68" w:rsidRPr="00E9368D" w:rsidRDefault="002C2E68" w:rsidP="002C2E68">
      <w:pPr>
        <w:ind w:left="360" w:right="-480"/>
        <w:rPr>
          <w:rFonts w:asciiTheme="minorBidi" w:hAnsiTheme="minorBidi" w:cstheme="minorBidi"/>
          <w:szCs w:val="22"/>
          <w:rtl/>
        </w:rPr>
      </w:pPr>
      <w:r w:rsidRPr="00E9368D">
        <w:rPr>
          <w:rFonts w:asciiTheme="minorBidi" w:hAnsiTheme="minorBidi" w:cstheme="minorBidi"/>
          <w:szCs w:val="22"/>
          <w:rtl/>
        </w:rPr>
        <w:t>_________________</w:t>
      </w:r>
      <w:r w:rsidRPr="00E9368D">
        <w:rPr>
          <w:rFonts w:asciiTheme="minorBidi" w:hAnsiTheme="minorBidi" w:cstheme="minorBidi"/>
          <w:szCs w:val="22"/>
          <w:rtl/>
        </w:rPr>
        <w:tab/>
      </w:r>
      <w:r w:rsidRPr="00E9368D">
        <w:rPr>
          <w:rFonts w:asciiTheme="minorBidi" w:hAnsiTheme="minorBidi" w:cstheme="minorBidi"/>
          <w:szCs w:val="22"/>
          <w:rtl/>
        </w:rPr>
        <w:tab/>
        <w:t>_________________                       ___________</w:t>
      </w:r>
    </w:p>
    <w:p w:rsidR="002C2E68" w:rsidRPr="00E9368D" w:rsidRDefault="002C2E68" w:rsidP="003A64A3">
      <w:pPr>
        <w:spacing w:after="120" w:line="360" w:lineRule="auto"/>
        <w:ind w:left="360" w:right="-480"/>
        <w:rPr>
          <w:rFonts w:asciiTheme="minorBidi" w:hAnsiTheme="minorBidi" w:cstheme="minorBidi"/>
          <w:szCs w:val="22"/>
          <w:rtl/>
        </w:rPr>
      </w:pPr>
      <w:r w:rsidRPr="00E9368D">
        <w:rPr>
          <w:rFonts w:asciiTheme="minorBidi" w:hAnsiTheme="minorBidi" w:cstheme="minorBidi"/>
          <w:szCs w:val="22"/>
          <w:rtl/>
        </w:rPr>
        <w:t>שם מלא של נצי</w:t>
      </w:r>
      <w:r w:rsidR="003A64A3">
        <w:rPr>
          <w:rFonts w:asciiTheme="minorBidi" w:hAnsiTheme="minorBidi" w:cstheme="minorBidi" w:hint="cs"/>
          <w:szCs w:val="22"/>
          <w:rtl/>
        </w:rPr>
        <w:t>ג</w:t>
      </w:r>
      <w:r w:rsidRPr="00E9368D">
        <w:rPr>
          <w:rFonts w:asciiTheme="minorBidi" w:hAnsiTheme="minorBidi" w:cstheme="minorBidi"/>
          <w:szCs w:val="22"/>
          <w:rtl/>
        </w:rPr>
        <w:t xml:space="preserve"> המציע</w:t>
      </w:r>
      <w:r w:rsidRPr="00E9368D">
        <w:rPr>
          <w:rFonts w:asciiTheme="minorBidi" w:hAnsiTheme="minorBidi" w:cstheme="minorBidi"/>
          <w:szCs w:val="22"/>
          <w:rtl/>
        </w:rPr>
        <w:tab/>
      </w:r>
      <w:r w:rsidRPr="00E9368D">
        <w:rPr>
          <w:rFonts w:asciiTheme="minorBidi" w:hAnsiTheme="minorBidi" w:cstheme="minorBidi"/>
          <w:szCs w:val="22"/>
          <w:rtl/>
        </w:rPr>
        <w:tab/>
        <w:t>חתימה וחותמת המציע</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תאריך</w:t>
      </w:r>
    </w:p>
    <w:p w:rsidR="002C2E68" w:rsidRPr="00E9368D" w:rsidRDefault="002C2E68" w:rsidP="002C2E68">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3615D" w:rsidRDefault="002C2E68" w:rsidP="00E3615D">
      <w:pPr>
        <w:spacing w:after="240"/>
        <w:jc w:val="right"/>
        <w:rPr>
          <w:rFonts w:ascii="Arial" w:hAnsi="Arial" w:cs="Arial"/>
          <w:b/>
          <w:bCs/>
          <w:rtl/>
        </w:rPr>
        <w:sectPr w:rsidR="00E3615D" w:rsidSect="007A058C">
          <w:headerReference w:type="default" r:id="rId10"/>
          <w:footerReference w:type="default" r:id="rId11"/>
          <w:headerReference w:type="first" r:id="rId12"/>
          <w:footerReference w:type="first" r:id="rId13"/>
          <w:endnotePr>
            <w:numFmt w:val="lowerLetter"/>
          </w:endnotePr>
          <w:pgSz w:w="11907" w:h="16840" w:code="9"/>
          <w:pgMar w:top="1440" w:right="1797" w:bottom="1440" w:left="1797" w:header="720" w:footer="284" w:gutter="0"/>
          <w:cols w:space="720"/>
          <w:titlePg/>
          <w:bidi/>
          <w:rtlGutter/>
          <w:docGrid w:linePitch="360"/>
        </w:sectPr>
      </w:pPr>
      <w:r w:rsidRPr="00E9368D">
        <w:rPr>
          <w:rFonts w:asciiTheme="minorBidi" w:hAnsiTheme="minorBidi" w:cstheme="minorBidi"/>
          <w:szCs w:val="22"/>
          <w:rtl/>
        </w:rPr>
        <w:t xml:space="preserve">                                                                                                      __________________</w:t>
      </w:r>
      <w:r w:rsidR="003A64A3">
        <w:rPr>
          <w:rFonts w:asciiTheme="minorBidi" w:hAnsiTheme="minorBidi" w:cstheme="minorBidi" w:hint="cs"/>
          <w:szCs w:val="22"/>
          <w:rtl/>
        </w:rPr>
        <w:t>, עו"ד</w:t>
      </w:r>
    </w:p>
    <w:p w:rsidR="00847526" w:rsidRDefault="002C2E68">
      <w:pPr>
        <w:spacing w:after="240"/>
        <w:jc w:val="center"/>
        <w:rPr>
          <w:rFonts w:ascii="Arial" w:hAnsi="Arial" w:cs="Arial"/>
          <w:b/>
          <w:bCs/>
          <w:rtl/>
        </w:rPr>
      </w:pPr>
      <w:r w:rsidRPr="00201470">
        <w:rPr>
          <w:rFonts w:ascii="Arial" w:hAnsi="Arial" w:cs="Arial"/>
          <w:b/>
          <w:bCs/>
          <w:rtl/>
        </w:rPr>
        <w:lastRenderedPageBreak/>
        <w:t>הסכם</w:t>
      </w:r>
    </w:p>
    <w:p w:rsidR="002C2E68" w:rsidRPr="00201470" w:rsidRDefault="002C2E68" w:rsidP="002C2E68">
      <w:pPr>
        <w:pStyle w:val="aa"/>
        <w:widowControl w:val="0"/>
        <w:rPr>
          <w:rFonts w:ascii="Arial" w:hAnsi="Arial" w:cs="Arial"/>
          <w:sz w:val="24"/>
          <w:szCs w:val="24"/>
          <w:rtl/>
        </w:rPr>
      </w:pPr>
    </w:p>
    <w:p w:rsidR="002C2E68" w:rsidRPr="00201470" w:rsidRDefault="002C2E68" w:rsidP="002C2E68">
      <w:pPr>
        <w:pStyle w:val="ab"/>
        <w:widowControl w:val="0"/>
        <w:rPr>
          <w:rFonts w:ascii="Arial" w:hAnsi="Arial" w:cs="Arial"/>
          <w:b/>
          <w:bCs/>
          <w:sz w:val="24"/>
          <w:rtl/>
        </w:rPr>
      </w:pPr>
      <w:r w:rsidRPr="00201470">
        <w:rPr>
          <w:rFonts w:ascii="Arial" w:hAnsi="Arial" w:cs="Arial"/>
          <w:b/>
          <w:bCs/>
          <w:sz w:val="24"/>
          <w:rtl/>
        </w:rPr>
        <w:t>שנערך ונחתם בירושלים ביום ____ בחודש _____ בשנה _______</w:t>
      </w:r>
    </w:p>
    <w:p w:rsidR="002C2E68" w:rsidRPr="00201470" w:rsidRDefault="002C2E68" w:rsidP="002C2E68">
      <w:pPr>
        <w:pStyle w:val="ab"/>
        <w:widowControl w:val="0"/>
        <w:rPr>
          <w:rFonts w:ascii="Arial" w:hAnsi="Arial" w:cs="Arial"/>
          <w:sz w:val="24"/>
          <w:rtl/>
        </w:rPr>
      </w:pPr>
    </w:p>
    <w:p w:rsidR="002C2E68" w:rsidRPr="00201470" w:rsidRDefault="002C2E68" w:rsidP="002C2E68">
      <w:pPr>
        <w:pStyle w:val="ab"/>
        <w:widowControl w:val="0"/>
        <w:rPr>
          <w:rFonts w:ascii="Arial" w:hAnsi="Arial" w:cs="Arial"/>
          <w:sz w:val="24"/>
          <w:rtl/>
        </w:rPr>
      </w:pPr>
    </w:p>
    <w:p w:rsidR="002C2E68" w:rsidRPr="00201470" w:rsidRDefault="002C2E68" w:rsidP="002C2E68">
      <w:pPr>
        <w:pStyle w:val="ab"/>
        <w:widowControl w:val="0"/>
        <w:rPr>
          <w:rFonts w:ascii="Arial" w:hAnsi="Arial" w:cs="Arial"/>
          <w:sz w:val="24"/>
          <w:rtl/>
        </w:rPr>
      </w:pPr>
      <w:r w:rsidRPr="00201470">
        <w:rPr>
          <w:rFonts w:ascii="Arial" w:hAnsi="Arial" w:cs="Arial"/>
          <w:b/>
          <w:bCs/>
          <w:sz w:val="24"/>
          <w:rtl/>
        </w:rPr>
        <w:t>בין</w:t>
      </w:r>
      <w:r w:rsidRPr="00201470">
        <w:rPr>
          <w:rFonts w:ascii="Arial" w:hAnsi="Arial" w:cs="Arial"/>
          <w:sz w:val="24"/>
          <w:rtl/>
        </w:rPr>
        <w:t>:</w:t>
      </w:r>
    </w:p>
    <w:p w:rsidR="002C2E68" w:rsidRPr="00201470" w:rsidRDefault="002C2E68" w:rsidP="002C2E68">
      <w:pPr>
        <w:pStyle w:val="18"/>
        <w:ind w:left="1225" w:hanging="1225"/>
        <w:jc w:val="center"/>
        <w:rPr>
          <w:b/>
          <w:bCs/>
          <w:rtl/>
        </w:rPr>
      </w:pPr>
      <w:r w:rsidRPr="00201470">
        <w:rPr>
          <w:b/>
          <w:bCs/>
          <w:rtl/>
        </w:rPr>
        <w:t>הרשות לשירותים ציבוריים - חשמל</w:t>
      </w:r>
    </w:p>
    <w:p w:rsidR="002C2E68" w:rsidRPr="00201470" w:rsidRDefault="002C2E68" w:rsidP="002C2E68">
      <w:pPr>
        <w:ind w:left="2665" w:firstLine="215"/>
        <w:rPr>
          <w:sz w:val="24"/>
          <w:rtl/>
        </w:rPr>
      </w:pPr>
      <w:r w:rsidRPr="00201470">
        <w:rPr>
          <w:sz w:val="24"/>
          <w:rtl/>
        </w:rPr>
        <w:t>מרח' הסורג 1 ירושלים 91012</w:t>
      </w:r>
    </w:p>
    <w:p w:rsidR="002C2E68" w:rsidRPr="00201470" w:rsidRDefault="002C2E68" w:rsidP="002C2E68">
      <w:pPr>
        <w:ind w:left="2450" w:firstLine="215"/>
        <w:rPr>
          <w:sz w:val="24"/>
          <w:rtl/>
        </w:rPr>
      </w:pPr>
      <w:r w:rsidRPr="00201470">
        <w:rPr>
          <w:sz w:val="24"/>
          <w:rtl/>
        </w:rPr>
        <w:t>טל. 6217111-02; פקס. 6217122-02</w:t>
      </w:r>
    </w:p>
    <w:p w:rsidR="002C2E68" w:rsidRPr="00201470" w:rsidRDefault="002C2E68" w:rsidP="002C2E68">
      <w:pPr>
        <w:ind w:left="2235" w:firstLine="430"/>
        <w:rPr>
          <w:sz w:val="24"/>
          <w:rtl/>
        </w:rPr>
      </w:pPr>
      <w:r w:rsidRPr="00201470">
        <w:rPr>
          <w:sz w:val="24"/>
          <w:rtl/>
        </w:rPr>
        <w:t>באמצעות יו"ר הרשות וחשב הרשות</w:t>
      </w:r>
    </w:p>
    <w:p w:rsidR="002C2E68" w:rsidRPr="00201470" w:rsidRDefault="002C2E68" w:rsidP="002C2E68">
      <w:pPr>
        <w:tabs>
          <w:tab w:val="left" w:pos="3813"/>
        </w:tabs>
        <w:ind w:left="1225"/>
        <w:rPr>
          <w:sz w:val="24"/>
          <w:rtl/>
        </w:rPr>
      </w:pPr>
      <w:r w:rsidRPr="00201470">
        <w:rPr>
          <w:sz w:val="24"/>
          <w:rtl/>
        </w:rPr>
        <w:tab/>
        <w:t>מצד אחד</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 xml:space="preserve"> (להלן: "</w:t>
      </w:r>
      <w:r w:rsidRPr="00201470">
        <w:rPr>
          <w:rFonts w:ascii="Arial" w:hAnsi="Arial" w:cs="Arial"/>
          <w:b/>
          <w:bCs/>
          <w:sz w:val="24"/>
          <w:rtl/>
        </w:rPr>
        <w:t>המזמין</w:t>
      </w:r>
      <w:r w:rsidRPr="00201470">
        <w:rPr>
          <w:rFonts w:ascii="Arial" w:hAnsi="Arial" w:cs="Arial"/>
          <w:sz w:val="24"/>
          <w:rtl/>
        </w:rPr>
        <w:t>")</w:t>
      </w:r>
    </w:p>
    <w:p w:rsidR="002C2E68" w:rsidRPr="00201470" w:rsidRDefault="002C2E68" w:rsidP="002C2E68">
      <w:pPr>
        <w:pStyle w:val="ab"/>
        <w:widowControl w:val="0"/>
        <w:jc w:val="right"/>
        <w:rPr>
          <w:rFonts w:ascii="Arial" w:hAnsi="Arial" w:cs="Arial"/>
          <w:sz w:val="24"/>
          <w:rtl/>
        </w:rPr>
      </w:pPr>
      <w:r w:rsidRPr="00201470">
        <w:rPr>
          <w:rFonts w:ascii="Arial" w:hAnsi="Arial" w:cs="Arial"/>
          <w:b/>
          <w:bCs/>
          <w:sz w:val="24"/>
          <w:rtl/>
        </w:rPr>
        <w:t>מצד אחד</w:t>
      </w:r>
    </w:p>
    <w:p w:rsidR="002C2E68" w:rsidRPr="00201470" w:rsidRDefault="002C2E68" w:rsidP="002C2E68">
      <w:pPr>
        <w:pStyle w:val="ab"/>
        <w:widowControl w:val="0"/>
        <w:rPr>
          <w:rFonts w:ascii="Arial" w:hAnsi="Arial" w:cs="Arial"/>
          <w:sz w:val="24"/>
          <w:rtl/>
        </w:rPr>
      </w:pPr>
    </w:p>
    <w:p w:rsidR="002C2E68" w:rsidRPr="00201470" w:rsidRDefault="002C2E68" w:rsidP="002C2E68">
      <w:pPr>
        <w:pStyle w:val="ab"/>
        <w:widowControl w:val="0"/>
        <w:rPr>
          <w:rFonts w:ascii="Arial" w:hAnsi="Arial" w:cs="Arial"/>
          <w:b/>
          <w:bCs/>
          <w:sz w:val="24"/>
          <w:rtl/>
        </w:rPr>
      </w:pPr>
      <w:r w:rsidRPr="00201470">
        <w:rPr>
          <w:rFonts w:ascii="Arial" w:hAnsi="Arial" w:cs="Arial"/>
          <w:b/>
          <w:bCs/>
          <w:sz w:val="24"/>
          <w:rtl/>
        </w:rPr>
        <w:t>לבין:</w:t>
      </w:r>
    </w:p>
    <w:p w:rsidR="002C2E68" w:rsidRPr="00201470" w:rsidRDefault="002C2E68" w:rsidP="002C2E68">
      <w:pPr>
        <w:pStyle w:val="ab"/>
        <w:widowControl w:val="0"/>
        <w:rPr>
          <w:rFonts w:ascii="Arial" w:hAnsi="Arial" w:cs="Arial"/>
          <w:b/>
          <w:bCs/>
          <w:i/>
          <w:iCs/>
          <w:sz w:val="24"/>
          <w:u w:val="single"/>
          <w:rtl/>
        </w:rPr>
      </w:pPr>
      <w:r w:rsidRPr="00201470">
        <w:rPr>
          <w:rFonts w:ascii="Arial" w:hAnsi="Arial" w:cs="Arial"/>
          <w:b/>
          <w:bCs/>
          <w:i/>
          <w:iCs/>
          <w:sz w:val="24"/>
          <w:u w:val="single"/>
          <w:rtl/>
        </w:rPr>
        <w:t>______________________________________</w:t>
      </w:r>
    </w:p>
    <w:p w:rsidR="002C2E68" w:rsidRPr="00201470" w:rsidRDefault="002C2E68" w:rsidP="002C2E68">
      <w:pPr>
        <w:pStyle w:val="ab"/>
        <w:widowControl w:val="0"/>
        <w:rPr>
          <w:rFonts w:ascii="Arial" w:hAnsi="Arial" w:cs="Arial"/>
          <w:b/>
          <w:bCs/>
          <w:sz w:val="24"/>
          <w:u w:val="single"/>
          <w:rtl/>
        </w:rPr>
      </w:pPr>
      <w:r w:rsidRPr="00201470">
        <w:rPr>
          <w:rFonts w:ascii="Arial" w:hAnsi="Arial" w:cs="Arial"/>
          <w:b/>
          <w:bCs/>
          <w:sz w:val="24"/>
          <w:u w:val="single"/>
          <w:rtl/>
        </w:rPr>
        <w:t>(שם החברה  + כתובת + מספר עסק, לפי הענין)</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 xml:space="preserve">(להלן: </w:t>
      </w:r>
      <w:r w:rsidRPr="00201470">
        <w:rPr>
          <w:rFonts w:ascii="Arial" w:hAnsi="Arial" w:cs="Arial"/>
          <w:b/>
          <w:bCs/>
          <w:sz w:val="24"/>
          <w:rtl/>
        </w:rPr>
        <w:t>"הקבלן"</w:t>
      </w:r>
      <w:r w:rsidRPr="00201470">
        <w:rPr>
          <w:rFonts w:ascii="Arial" w:hAnsi="Arial" w:cs="Arial"/>
          <w:sz w:val="24"/>
          <w:rtl/>
        </w:rPr>
        <w:t xml:space="preserve">) </w:t>
      </w:r>
    </w:p>
    <w:p w:rsidR="002C2E68" w:rsidRPr="00201470" w:rsidRDefault="002C2E68" w:rsidP="002C2E68">
      <w:pPr>
        <w:pStyle w:val="ab"/>
        <w:widowControl w:val="0"/>
        <w:jc w:val="right"/>
        <w:rPr>
          <w:rFonts w:ascii="Arial" w:hAnsi="Arial" w:cs="Arial"/>
          <w:sz w:val="24"/>
          <w:rtl/>
        </w:rPr>
      </w:pPr>
      <w:r w:rsidRPr="00201470">
        <w:rPr>
          <w:rFonts w:ascii="Arial" w:hAnsi="Arial" w:cs="Arial"/>
          <w:b/>
          <w:bCs/>
          <w:sz w:val="24"/>
          <w:rtl/>
        </w:rPr>
        <w:t>מצד שני</w:t>
      </w:r>
    </w:p>
    <w:p w:rsidR="002C2E68" w:rsidRPr="00201470" w:rsidRDefault="002C2E68" w:rsidP="002C2E68">
      <w:pPr>
        <w:pStyle w:val="ac"/>
        <w:widowControl w:val="0"/>
        <w:rPr>
          <w:rFonts w:ascii="Arial" w:hAnsi="Arial" w:cs="Arial"/>
          <w:sz w:val="24"/>
          <w:rtl/>
        </w:rPr>
      </w:pPr>
    </w:p>
    <w:p w:rsidR="002C2E68" w:rsidRPr="00201470" w:rsidRDefault="002C2E68" w:rsidP="003A64A3">
      <w:pPr>
        <w:pStyle w:val="ac"/>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והמזמין מעוניין באספקת ש</w:t>
      </w:r>
      <w:r w:rsidR="007A058C" w:rsidRPr="00201470">
        <w:rPr>
          <w:rFonts w:ascii="Arial" w:hAnsi="Arial" w:cs="Arial"/>
          <w:sz w:val="24"/>
          <w:rtl/>
        </w:rPr>
        <w:t xml:space="preserve">ירותי </w:t>
      </w:r>
      <w:r w:rsidR="003A64A3" w:rsidRPr="00E3615D">
        <w:rPr>
          <w:rFonts w:ascii="Arial" w:hAnsi="Arial" w:cs="Arial"/>
          <w:sz w:val="24"/>
          <w:rtl/>
        </w:rPr>
        <w:t xml:space="preserve">ייעוץ </w:t>
      </w:r>
      <w:r w:rsidR="003A64A3" w:rsidRPr="00E3615D">
        <w:rPr>
          <w:rFonts w:ascii="Arial" w:hAnsi="Arial" w:cs="Arial" w:hint="cs"/>
          <w:sz w:val="24"/>
          <w:rtl/>
        </w:rPr>
        <w:t>לניתוח והסקה סטטיסטית</w:t>
      </w:r>
      <w:r w:rsidR="007A058C" w:rsidRPr="00201470">
        <w:rPr>
          <w:rFonts w:ascii="Arial" w:hAnsi="Arial" w:cs="Arial"/>
          <w:sz w:val="24"/>
          <w:rtl/>
        </w:rPr>
        <w:t>, בהתאם למפורט ב</w:t>
      </w:r>
      <w:r w:rsidR="007A058C" w:rsidRPr="00201470">
        <w:rPr>
          <w:rFonts w:ascii="Arial" w:hAnsi="Arial" w:cs="Arial" w:hint="cs"/>
          <w:sz w:val="24"/>
          <w:rtl/>
        </w:rPr>
        <w:t>מכרז</w:t>
      </w:r>
      <w:r w:rsidRPr="00201470">
        <w:rPr>
          <w:rFonts w:ascii="Arial" w:hAnsi="Arial" w:cs="Arial"/>
          <w:sz w:val="24"/>
          <w:rtl/>
        </w:rPr>
        <w:t xml:space="preserve"> לקבלת הצעות אשר פורסם על ידי המזמין, והמהווה חלק בלתי נפרד מחוזה זה (להלן: </w:t>
      </w:r>
      <w:r w:rsidRPr="00201470">
        <w:rPr>
          <w:rFonts w:ascii="Arial" w:hAnsi="Arial" w:cs="Arial"/>
          <w:b/>
          <w:bCs/>
          <w:sz w:val="24"/>
          <w:rtl/>
        </w:rPr>
        <w:t>"</w:t>
      </w:r>
      <w:r w:rsidR="007A058C" w:rsidRPr="00201470">
        <w:rPr>
          <w:rFonts w:ascii="Arial" w:hAnsi="Arial" w:cs="Arial" w:hint="cs"/>
          <w:b/>
          <w:bCs/>
          <w:sz w:val="24"/>
          <w:rtl/>
        </w:rPr>
        <w:t>המכרז</w:t>
      </w:r>
      <w:r w:rsidRPr="00201470">
        <w:rPr>
          <w:rFonts w:ascii="Arial" w:hAnsi="Arial" w:cs="Arial"/>
          <w:b/>
          <w:bCs/>
          <w:sz w:val="24"/>
          <w:rtl/>
        </w:rPr>
        <w:t>"</w:t>
      </w:r>
      <w:r w:rsidRPr="00201470">
        <w:rPr>
          <w:rFonts w:ascii="Arial" w:hAnsi="Arial" w:cs="Arial"/>
          <w:sz w:val="24"/>
          <w:rtl/>
        </w:rPr>
        <w:t xml:space="preserve">). הפניה מצ"ב </w:t>
      </w:r>
      <w:r w:rsidRPr="00E3615D">
        <w:rPr>
          <w:rFonts w:ascii="Arial" w:hAnsi="Arial" w:cs="Arial"/>
          <w:b/>
          <w:bCs/>
          <w:sz w:val="24"/>
          <w:u w:val="single"/>
          <w:rtl/>
        </w:rPr>
        <w:t>כ</w:t>
      </w:r>
      <w:r w:rsidRPr="00201470">
        <w:rPr>
          <w:rFonts w:ascii="Arial" w:hAnsi="Arial" w:cs="Arial"/>
          <w:b/>
          <w:bCs/>
          <w:sz w:val="24"/>
          <w:u w:val="single"/>
          <w:rtl/>
        </w:rPr>
        <w:t xml:space="preserve">נספח </w:t>
      </w:r>
      <w:r w:rsidR="003A64A3">
        <w:rPr>
          <w:rFonts w:ascii="Arial" w:hAnsi="Arial" w:cs="Arial" w:hint="cs"/>
          <w:b/>
          <w:bCs/>
          <w:sz w:val="24"/>
          <w:u w:val="single"/>
          <w:rtl/>
        </w:rPr>
        <w:t>1</w:t>
      </w:r>
      <w:r w:rsidRPr="00201470">
        <w:rPr>
          <w:rFonts w:ascii="Arial" w:hAnsi="Arial" w:cs="Arial"/>
          <w:sz w:val="24"/>
          <w:rtl/>
        </w:rPr>
        <w:t>;</w:t>
      </w:r>
    </w:p>
    <w:p w:rsidR="002C2E68" w:rsidRPr="00201470" w:rsidRDefault="002C2E68" w:rsidP="003A64A3">
      <w:pPr>
        <w:pStyle w:val="ac"/>
        <w:widowControl w:val="0"/>
        <w:rPr>
          <w:rFonts w:ascii="Arial" w:hAnsi="Arial" w:cs="Arial"/>
          <w:sz w:val="24"/>
          <w:rtl/>
        </w:rPr>
      </w:pPr>
      <w:r w:rsidRPr="00201470">
        <w:rPr>
          <w:rFonts w:ascii="Arial" w:hAnsi="Arial" w:cs="Arial"/>
          <w:b/>
          <w:bCs/>
          <w:sz w:val="24"/>
          <w:rtl/>
        </w:rPr>
        <w:t>והואיל</w:t>
      </w:r>
      <w:r w:rsidR="00201470" w:rsidRPr="00201470">
        <w:rPr>
          <w:rFonts w:ascii="Arial" w:hAnsi="Arial" w:cs="Arial"/>
          <w:sz w:val="24"/>
          <w:rtl/>
        </w:rPr>
        <w:tab/>
        <w:t>והקבלן הגיש את הצעתו ל</w:t>
      </w:r>
      <w:r w:rsidR="00201470" w:rsidRPr="00201470">
        <w:rPr>
          <w:rFonts w:ascii="Arial" w:hAnsi="Arial" w:cs="Arial" w:hint="cs"/>
          <w:sz w:val="24"/>
          <w:rtl/>
        </w:rPr>
        <w:t>מכרז</w:t>
      </w:r>
      <w:r w:rsidRPr="00201470">
        <w:rPr>
          <w:rFonts w:ascii="Arial" w:hAnsi="Arial" w:cs="Arial"/>
          <w:sz w:val="24"/>
          <w:rtl/>
        </w:rPr>
        <w:t xml:space="preserve"> (להלן: "</w:t>
      </w:r>
      <w:r w:rsidRPr="00201470">
        <w:rPr>
          <w:rFonts w:ascii="Arial" w:hAnsi="Arial" w:cs="Arial"/>
          <w:b/>
          <w:bCs/>
          <w:sz w:val="24"/>
          <w:rtl/>
        </w:rPr>
        <w:t>ההצעה</w:t>
      </w:r>
      <w:r w:rsidRPr="00201470">
        <w:rPr>
          <w:rFonts w:ascii="Arial" w:hAnsi="Arial" w:cs="Arial"/>
          <w:sz w:val="24"/>
          <w:rtl/>
        </w:rPr>
        <w:t xml:space="preserve">") המצורפת </w:t>
      </w:r>
      <w:r w:rsidRPr="00201470">
        <w:rPr>
          <w:rFonts w:ascii="Arial" w:hAnsi="Arial" w:cs="Arial"/>
          <w:b/>
          <w:bCs/>
          <w:sz w:val="24"/>
          <w:u w:val="single"/>
          <w:rtl/>
        </w:rPr>
        <w:t xml:space="preserve">כנספח </w:t>
      </w:r>
      <w:r w:rsidR="003A64A3">
        <w:rPr>
          <w:rFonts w:ascii="Arial" w:hAnsi="Arial" w:cs="Arial" w:hint="cs"/>
          <w:b/>
          <w:bCs/>
          <w:sz w:val="24"/>
          <w:u w:val="single"/>
          <w:rtl/>
        </w:rPr>
        <w:t>2</w:t>
      </w:r>
      <w:r w:rsidR="003A64A3" w:rsidRPr="00201470">
        <w:rPr>
          <w:rFonts w:ascii="Arial" w:hAnsi="Arial" w:cs="Arial"/>
          <w:sz w:val="24"/>
          <w:rtl/>
        </w:rPr>
        <w:t xml:space="preserve"> </w:t>
      </w:r>
      <w:r w:rsidRPr="00201470">
        <w:rPr>
          <w:rFonts w:ascii="Arial" w:hAnsi="Arial" w:cs="Arial"/>
          <w:sz w:val="24"/>
          <w:rtl/>
        </w:rPr>
        <w:t>להסכם זה;</w:t>
      </w:r>
    </w:p>
    <w:p w:rsidR="002C2E68" w:rsidRPr="00201470" w:rsidRDefault="002C2E68" w:rsidP="002C2E68">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ובכפוף לחתימתו על הסכם זה וקיום יתר הדרישות המפורטות במסמכי הפניה, ועדת המכרזים של המזמין בחרה בהצעת הקבלן.</w:t>
      </w:r>
    </w:p>
    <w:p w:rsidR="002C2E68" w:rsidRPr="00201470" w:rsidRDefault="002C2E68" w:rsidP="002C2E68">
      <w:pPr>
        <w:pStyle w:val="ac"/>
        <w:widowControl w:val="0"/>
        <w:jc w:val="center"/>
        <w:rPr>
          <w:rFonts w:ascii="Arial" w:hAnsi="Arial" w:cs="Arial"/>
          <w:b/>
          <w:bCs/>
          <w:sz w:val="24"/>
          <w:rtl/>
        </w:rPr>
      </w:pPr>
      <w:r w:rsidRPr="00201470">
        <w:rPr>
          <w:rFonts w:ascii="Arial" w:hAnsi="Arial" w:cs="Arial"/>
          <w:b/>
          <w:bCs/>
          <w:sz w:val="24"/>
          <w:rtl/>
        </w:rPr>
        <w:t>לפיכך הוצהר, הותנה והוסכם בין הצדדים כדלקמן:</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פרשנות ונספחים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המבוא להסכם זה והנספחים המצורפים לו מהווים חלק בלתי נפרד ממנו.</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פרשנות ההסכם תיעשה באופן המקיים את הדרישות המפורשות והמשתמעות של השירותים הדרושים בצורה המלאה ביותר.</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כותרות הסעיפים בהסכם זה משמשות לצרכי נוחיות בלבד ואין לעשות בהן שימוש לצורך פרשנות התניות בהסכם.</w:t>
      </w:r>
    </w:p>
    <w:p w:rsidR="002C2E68" w:rsidRPr="00201470" w:rsidRDefault="002C2E68" w:rsidP="002C2E68">
      <w:pPr>
        <w:numPr>
          <w:ilvl w:val="0"/>
          <w:numId w:val="3"/>
        </w:numPr>
        <w:overflowPunct/>
        <w:autoSpaceDE/>
        <w:autoSpaceDN/>
        <w:adjustRightInd/>
        <w:spacing w:line="240" w:lineRule="auto"/>
        <w:jc w:val="left"/>
        <w:textAlignment w:val="auto"/>
        <w:rPr>
          <w:rFonts w:asciiTheme="minorBidi" w:hAnsiTheme="minorBidi" w:cstheme="minorBidi"/>
          <w:b/>
          <w:bCs/>
          <w:sz w:val="24"/>
          <w:rtl/>
        </w:rPr>
      </w:pPr>
      <w:r w:rsidRPr="00201470">
        <w:rPr>
          <w:rFonts w:asciiTheme="minorBidi" w:hAnsiTheme="minorBidi" w:cstheme="minorBidi"/>
          <w:b/>
          <w:bCs/>
          <w:sz w:val="24"/>
          <w:rtl/>
        </w:rPr>
        <w:t>הגדרות</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lastRenderedPageBreak/>
        <w:t xml:space="preserve">בהסכם זה תהיה למונחים הבאים המשמעות המופיעה לצידם: </w:t>
      </w:r>
    </w:p>
    <w:p w:rsidR="002C2E68" w:rsidRPr="00201470" w:rsidRDefault="002C2E68" w:rsidP="002C2E68">
      <w:pPr>
        <w:pStyle w:val="ad"/>
        <w:widowControl w:val="0"/>
        <w:ind w:hanging="1794"/>
        <w:rPr>
          <w:rFonts w:ascii="Arial" w:hAnsi="Arial" w:cs="Arial"/>
          <w:sz w:val="24"/>
          <w:rtl/>
        </w:rPr>
      </w:pPr>
      <w:r w:rsidRPr="00201470">
        <w:rPr>
          <w:rFonts w:ascii="Arial" w:hAnsi="Arial" w:cs="Arial"/>
          <w:b/>
          <w:bCs/>
          <w:sz w:val="24"/>
          <w:rtl/>
        </w:rPr>
        <w:t>"אנשי הצוות"-</w:t>
      </w:r>
      <w:r w:rsidRPr="00201470">
        <w:rPr>
          <w:rFonts w:ascii="Arial" w:hAnsi="Arial" w:cs="Arial"/>
          <w:b/>
          <w:bCs/>
          <w:sz w:val="24"/>
          <w:rtl/>
        </w:rPr>
        <w:tab/>
      </w:r>
      <w:r w:rsidRPr="00201470">
        <w:rPr>
          <w:rFonts w:ascii="Arial" w:hAnsi="Arial" w:cs="Arial"/>
          <w:sz w:val="24"/>
          <w:rtl/>
        </w:rPr>
        <w:t>מי מטעמו של הקבלן שיועסק לצורך מתן השירותים אשר שמותם ופרטים אודותם נכללו בהצעה, ובהסתמך על מידע זה נבחרה הצעת הקבלן.</w:t>
      </w:r>
    </w:p>
    <w:p w:rsidR="002C2E68" w:rsidRPr="00201470" w:rsidRDefault="002C2E68" w:rsidP="002C2E68">
      <w:pPr>
        <w:pStyle w:val="ad"/>
        <w:widowControl w:val="0"/>
        <w:rPr>
          <w:rFonts w:ascii="Arial" w:hAnsi="Arial" w:cs="Arial"/>
          <w:sz w:val="24"/>
          <w:rtl/>
        </w:rPr>
      </w:pPr>
    </w:p>
    <w:p w:rsidR="002C2E68" w:rsidRPr="00201470" w:rsidRDefault="002C2E68" w:rsidP="002C2E68">
      <w:pPr>
        <w:pStyle w:val="ad"/>
        <w:widowControl w:val="0"/>
        <w:ind w:hanging="1794"/>
        <w:rPr>
          <w:rFonts w:ascii="Arial" w:hAnsi="Arial" w:cs="Arial"/>
          <w:sz w:val="24"/>
          <w:rtl/>
        </w:rPr>
      </w:pPr>
      <w:r w:rsidRPr="00201470">
        <w:rPr>
          <w:rFonts w:ascii="Arial" w:hAnsi="Arial" w:cs="Arial"/>
          <w:b/>
          <w:bCs/>
          <w:sz w:val="24"/>
          <w:rtl/>
        </w:rPr>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2C2E68" w:rsidRPr="00201470" w:rsidRDefault="002C2E68" w:rsidP="002C2E68">
      <w:pPr>
        <w:pStyle w:val="ad"/>
        <w:widowControl w:val="0"/>
        <w:rPr>
          <w:rFonts w:ascii="Arial" w:hAnsi="Arial" w:cs="Arial"/>
          <w:sz w:val="24"/>
          <w:rtl/>
        </w:rPr>
      </w:pPr>
    </w:p>
    <w:p w:rsidR="002C2E68" w:rsidRPr="00201470" w:rsidRDefault="002C2E68" w:rsidP="002C2E68">
      <w:pPr>
        <w:pStyle w:val="ad"/>
        <w:widowControl w:val="0"/>
        <w:ind w:hanging="1794"/>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2C2E68" w:rsidRPr="00201470" w:rsidRDefault="002C2E68" w:rsidP="002C2E68">
      <w:pPr>
        <w:pStyle w:val="ad"/>
        <w:widowControl w:val="0"/>
        <w:ind w:hanging="1794"/>
        <w:rPr>
          <w:rFonts w:ascii="Arial" w:hAnsi="Arial" w:cs="Arial"/>
          <w:sz w:val="24"/>
          <w:rtl/>
        </w:rPr>
      </w:pPr>
    </w:p>
    <w:p w:rsidR="002C2E68" w:rsidRPr="00201470" w:rsidRDefault="002C2E68" w:rsidP="002C2E68">
      <w:pPr>
        <w:pStyle w:val="ad"/>
        <w:widowControl w:val="0"/>
        <w:ind w:hanging="1794"/>
        <w:rPr>
          <w:rFonts w:ascii="Arial" w:hAnsi="Arial" w:cs="Arial"/>
          <w:b/>
          <w:bCs/>
          <w:sz w:val="24"/>
          <w:rtl/>
        </w:rPr>
      </w:pPr>
      <w:r w:rsidRPr="00201470">
        <w:rPr>
          <w:rFonts w:ascii="Arial" w:hAnsi="Arial" w:cs="Arial"/>
          <w:b/>
          <w:bCs/>
          <w:sz w:val="24"/>
          <w:rtl/>
        </w:rPr>
        <w:t>"עובד" -</w:t>
      </w:r>
      <w:r w:rsidRPr="00201470">
        <w:rPr>
          <w:rFonts w:ascii="Arial" w:hAnsi="Arial" w:cs="Arial"/>
          <w:sz w:val="24"/>
          <w:rtl/>
        </w:rPr>
        <w:tab/>
        <w:t>כל אחד מעובדי הקבלן אשר ייטול חלק במתן השירותים מטעם הקבלן.</w:t>
      </w:r>
    </w:p>
    <w:p w:rsidR="002C2E68" w:rsidRPr="00201470" w:rsidRDefault="002C2E68" w:rsidP="002C2E68">
      <w:pPr>
        <w:pStyle w:val="ad"/>
        <w:widowControl w:val="0"/>
        <w:rPr>
          <w:rFonts w:ascii="Arial" w:hAnsi="Arial" w:cs="Arial"/>
          <w:sz w:val="24"/>
          <w:rtl/>
        </w:rPr>
      </w:pP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מתן השירותים</w:t>
      </w:r>
    </w:p>
    <w:p w:rsidR="002C2E68" w:rsidRPr="00201470" w:rsidRDefault="002C2E68" w:rsidP="009C783D">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הסכם זה הינו למתן השירותים עבור המשרד למשך </w:t>
      </w:r>
      <w:r w:rsidR="009C783D" w:rsidRPr="009C783D">
        <w:rPr>
          <w:b/>
          <w:bCs/>
          <w:i/>
          <w:iCs/>
          <w:szCs w:val="24"/>
          <w:rtl/>
        </w:rPr>
        <w:t>תקופת</w:t>
      </w:r>
      <w:r w:rsidR="009C783D" w:rsidRPr="009C783D">
        <w:rPr>
          <w:rFonts w:hint="cs"/>
          <w:b/>
          <w:bCs/>
          <w:i/>
          <w:iCs/>
          <w:szCs w:val="24"/>
          <w:rtl/>
        </w:rPr>
        <w:t xml:space="preserve">ה של </w:t>
      </w:r>
      <w:r w:rsidR="009C783D" w:rsidRPr="009C783D">
        <w:rPr>
          <w:b/>
          <w:bCs/>
          <w:i/>
          <w:iCs/>
          <w:szCs w:val="24"/>
          <w:rtl/>
        </w:rPr>
        <w:t>שנה, החל מיום החתימה על הסכם ההתקשרות עם ה</w:t>
      </w:r>
      <w:r w:rsidR="009C783D" w:rsidRPr="009C783D">
        <w:rPr>
          <w:rFonts w:hint="cs"/>
          <w:b/>
          <w:bCs/>
          <w:i/>
          <w:iCs/>
          <w:szCs w:val="24"/>
          <w:rtl/>
        </w:rPr>
        <w:t>קבלן</w:t>
      </w:r>
      <w:r w:rsidRPr="00201470">
        <w:rPr>
          <w:b/>
          <w:bCs/>
          <w:i/>
          <w:iCs/>
          <w:szCs w:val="24"/>
          <w:rtl/>
        </w:rPr>
        <w:t xml:space="preserve"> (להלן: "תקופת ההתקשרות"). </w:t>
      </w:r>
    </w:p>
    <w:p w:rsidR="002C2E68" w:rsidRPr="000F3E5B" w:rsidRDefault="002C2E68" w:rsidP="000F3E5B">
      <w:pPr>
        <w:pStyle w:val="2"/>
        <w:keepNext w:val="0"/>
        <w:widowControl w:val="0"/>
        <w:numPr>
          <w:ilvl w:val="1"/>
          <w:numId w:val="5"/>
        </w:numPr>
        <w:tabs>
          <w:tab w:val="clear" w:pos="643"/>
          <w:tab w:val="left" w:pos="848"/>
        </w:tabs>
        <w:spacing w:after="120"/>
        <w:ind w:left="848" w:hanging="565"/>
        <w:jc w:val="both"/>
        <w:rPr>
          <w:rFonts w:asciiTheme="minorBidi" w:hAnsiTheme="minorBidi" w:cstheme="minorBidi"/>
          <w:szCs w:val="24"/>
        </w:rPr>
      </w:pPr>
      <w:r w:rsidRPr="00201470">
        <w:rPr>
          <w:b/>
          <w:bCs/>
          <w:i/>
          <w:iCs/>
          <w:szCs w:val="24"/>
          <w:rtl/>
        </w:rPr>
        <w:t xml:space="preserve">למשרד נתונה אופציה חד צדדית ובלעדית להאריך את ההתקשרות  בתקופות </w:t>
      </w:r>
      <w:r w:rsidR="000F3E5B">
        <w:rPr>
          <w:b/>
          <w:bCs/>
          <w:i/>
          <w:iCs/>
          <w:szCs w:val="24"/>
          <w:rtl/>
        </w:rPr>
        <w:t>נוספות</w:t>
      </w:r>
      <w:r w:rsidRPr="00201470">
        <w:rPr>
          <w:b/>
          <w:bCs/>
          <w:i/>
          <w:iCs/>
          <w:szCs w:val="24"/>
          <w:rtl/>
        </w:rPr>
        <w:t>, בהתאם לשיקול דעתו הבלעדי (להלן: "תקופות ההתקשרות הנוספות"), בהודעה בכתב של חודש לפני תום התקופה.</w:t>
      </w:r>
      <w:r w:rsidR="000F3E5B" w:rsidRPr="000F3E5B">
        <w:rPr>
          <w:rFonts w:asciiTheme="minorBidi" w:hAnsiTheme="minorBidi" w:cstheme="minorBidi"/>
          <w:rtl/>
        </w:rPr>
        <w:t xml:space="preserve"> </w:t>
      </w:r>
      <w:r w:rsidR="000F3E5B" w:rsidRPr="000F3E5B">
        <w:rPr>
          <w:b/>
          <w:bCs/>
          <w:i/>
          <w:iCs/>
          <w:sz w:val="22"/>
          <w:rtl/>
        </w:rPr>
        <w:t xml:space="preserve">יובהר כי תקופת ההתקשרות בכל מקרה לא תעלה במצטבר על </w:t>
      </w:r>
      <w:r w:rsidR="000F3E5B" w:rsidRPr="000F3E5B">
        <w:rPr>
          <w:rFonts w:hint="cs"/>
          <w:b/>
          <w:bCs/>
          <w:i/>
          <w:iCs/>
          <w:sz w:val="22"/>
          <w:rtl/>
        </w:rPr>
        <w:t>שלוש</w:t>
      </w:r>
      <w:r w:rsidR="000F3E5B" w:rsidRPr="000F3E5B">
        <w:rPr>
          <w:b/>
          <w:bCs/>
          <w:i/>
          <w:iCs/>
          <w:sz w:val="22"/>
          <w:rtl/>
        </w:rPr>
        <w:t xml:space="preserve"> שנים.</w:t>
      </w:r>
    </w:p>
    <w:p w:rsidR="002C2E68" w:rsidRPr="00201470" w:rsidRDefault="002C2E68" w:rsidP="002C2E68">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המזמין רשאי בהתרעה בכתב של חודש ימים, ובהתאם לשיקול דעתו הבלעדי, לסיים את ההתקשרות עם הזוכה בכל שלב במהלך תקופת ההתקשרות. </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הצהרות הקבלן</w:t>
      </w:r>
    </w:p>
    <w:p w:rsidR="002C2E68" w:rsidRPr="00201470" w:rsidRDefault="002C2E68" w:rsidP="002C2E68">
      <w:pPr>
        <w:spacing w:before="120"/>
        <w:ind w:firstLine="284"/>
        <w:rPr>
          <w:rFonts w:ascii="Arial" w:hAnsi="Arial" w:cs="Arial"/>
          <w:sz w:val="24"/>
          <w:rtl/>
        </w:rPr>
      </w:pPr>
      <w:r w:rsidRPr="00201470">
        <w:rPr>
          <w:rFonts w:ascii="Arial" w:hAnsi="Arial" w:cs="Arial"/>
          <w:sz w:val="24"/>
          <w:rtl/>
        </w:rPr>
        <w:t>הקבלן מצהיר בזאת כי:</w:t>
      </w:r>
    </w:p>
    <w:p w:rsidR="002C2E68" w:rsidRPr="00201470" w:rsidRDefault="002C2E68" w:rsidP="002C2E68">
      <w:pPr>
        <w:pStyle w:val="2"/>
        <w:keepNext w:val="0"/>
        <w:widowControl w:val="0"/>
        <w:numPr>
          <w:ilvl w:val="1"/>
          <w:numId w:val="4"/>
        </w:numPr>
        <w:tabs>
          <w:tab w:val="clear" w:pos="643"/>
          <w:tab w:val="num" w:pos="848"/>
        </w:tabs>
        <w:spacing w:before="120" w:after="120"/>
        <w:ind w:left="851" w:hanging="567"/>
        <w:jc w:val="both"/>
        <w:rPr>
          <w:b/>
          <w:bCs/>
          <w:i/>
          <w:iCs/>
          <w:szCs w:val="24"/>
        </w:rPr>
      </w:pPr>
      <w:r w:rsidRPr="00201470">
        <w:rPr>
          <w:b/>
          <w:bCs/>
          <w:i/>
          <w:iCs/>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קיבל הסבר מפורט לגבי דרישות המזמין, אשר לשם עמידה בהן נשכרו שירותיו, והוא מסוגל ומתכוון לקיימן.</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הוא בעל ניסיון במתן השירותים </w:t>
      </w:r>
      <w:r w:rsidRPr="00201470">
        <w:rPr>
          <w:rFonts w:hint="cs"/>
          <w:b/>
          <w:bCs/>
          <w:i/>
          <w:iCs/>
          <w:szCs w:val="24"/>
          <w:rtl/>
        </w:rPr>
        <w:t>וביכולתו</w:t>
      </w:r>
      <w:r w:rsidRPr="00201470">
        <w:rPr>
          <w:b/>
          <w:bCs/>
          <w:i/>
          <w:iCs/>
          <w:szCs w:val="24"/>
          <w:rtl/>
        </w:rPr>
        <w:t xml:space="preserve"> ליתן את השירותים ולמלא אחר התחייבויותיו בהסכם זה.</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הפרטים שמסר למזמין בהצעתו, ובכלל זה פרטים על </w:t>
      </w:r>
      <w:r w:rsidRPr="00201470">
        <w:rPr>
          <w:rFonts w:hint="cs"/>
          <w:b/>
          <w:bCs/>
          <w:i/>
          <w:iCs/>
          <w:szCs w:val="24"/>
          <w:rtl/>
        </w:rPr>
        <w:t>נציג המזמין</w:t>
      </w:r>
      <w:r w:rsidRPr="00201470">
        <w:rPr>
          <w:b/>
          <w:bCs/>
          <w:i/>
          <w:iCs/>
          <w:szCs w:val="24"/>
          <w:rtl/>
        </w:rPr>
        <w:t xml:space="preserve">, המידע אשר ברשותו, ויכולתו לבצע את השירותים, הינם מלאים ונכונים.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lastRenderedPageBreak/>
        <w:t xml:space="preserve">עומדים לרשותו, בכל עת, כל הציוד והאמצעים הדרושים לצורך מתן השירותים בהתאם להסכם זה.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יעניק את השירותים למזמין באמצעות </w:t>
      </w:r>
      <w:r w:rsidRPr="00201470">
        <w:rPr>
          <w:rFonts w:hint="cs"/>
          <w:b/>
          <w:bCs/>
          <w:i/>
          <w:iCs/>
          <w:szCs w:val="24"/>
          <w:rtl/>
        </w:rPr>
        <w:t xml:space="preserve">נציג המזמין </w:t>
      </w:r>
      <w:r w:rsidRPr="00201470">
        <w:rPr>
          <w:b/>
          <w:bCs/>
          <w:i/>
          <w:iCs/>
          <w:szCs w:val="24"/>
          <w:rtl/>
        </w:rPr>
        <w:t>ולא יעניק את השירותים באמצעות עובד אחר מטעמו שלא נתקבל עליו אישור מראש ובכתב.</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יודיע למזמין בכתב, </w:t>
      </w:r>
      <w:r w:rsidRPr="00201470">
        <w:rPr>
          <w:b/>
          <w:bCs/>
          <w:i/>
          <w:iCs/>
          <w:szCs w:val="24"/>
          <w:u w:val="single"/>
          <w:rtl/>
        </w:rPr>
        <w:t>מיד</w:t>
      </w:r>
      <w:r w:rsidRPr="00201470">
        <w:rPr>
          <w:b/>
          <w:bCs/>
          <w:i/>
          <w:iCs/>
          <w:szCs w:val="24"/>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2C2E68" w:rsidRPr="00201470" w:rsidRDefault="002C2E68" w:rsidP="009C783D">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הוראה בדבר מתן השירותים, או הוצאת הוצאה לפי הסכם זה לא תהיה תקפה לצורך הסכם זה אלא אם אושרה בכתב על ידי המזמין.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הוא משלם לעובדיו שכר שאינו נמוך משכר המינימום ומקיים הוראות הסכם קיבוצי או צו הרחבה שחל על עובדיו.</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201470">
        <w:rPr>
          <w:b/>
          <w:bCs/>
          <w:i/>
          <w:iCs/>
          <w:szCs w:val="24"/>
        </w:rPr>
        <w:t xml:space="preserve"> </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סודיות</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הקבלן מצהיר שידוע לו שכל מידע שיתקבל אצלו ואצל חברי הצוות ו/או העובד במהלך מתן השירותים הינו בגדר סודות מקצועיים.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הקבלן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2C2E68" w:rsidRPr="00201470" w:rsidRDefault="002C2E68" w:rsidP="003A64A3">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201470">
        <w:rPr>
          <w:rFonts w:hint="cs"/>
          <w:b w:val="0"/>
          <w:bCs w:val="0"/>
          <w:sz w:val="24"/>
          <w:rtl/>
        </w:rPr>
        <w:t xml:space="preserve">ומסומנת </w:t>
      </w:r>
      <w:r w:rsidRPr="00201470">
        <w:rPr>
          <w:sz w:val="24"/>
          <w:u w:val="single"/>
          <w:rtl/>
        </w:rPr>
        <w:t xml:space="preserve">נספח </w:t>
      </w:r>
      <w:r w:rsidR="003A64A3">
        <w:rPr>
          <w:rFonts w:hint="cs"/>
          <w:sz w:val="24"/>
          <w:u w:val="single"/>
          <w:rtl/>
        </w:rPr>
        <w:t>3</w:t>
      </w:r>
      <w:r w:rsidR="003A64A3" w:rsidRPr="00201470">
        <w:rPr>
          <w:b w:val="0"/>
          <w:bCs w:val="0"/>
          <w:sz w:val="24"/>
          <w:rtl/>
        </w:rPr>
        <w:t xml:space="preserve"> </w:t>
      </w:r>
      <w:r w:rsidRPr="00201470">
        <w:rPr>
          <w:b w:val="0"/>
          <w:bCs w:val="0"/>
          <w:sz w:val="24"/>
          <w:rtl/>
        </w:rPr>
        <w:t>להסכם זה ומהווה חלק בלתי נפרד ממנו.</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lastRenderedPageBreak/>
        <w:t xml:space="preserve">הוראות סעיף זה לא יחולו על מידע שהנו כדלקמן:      </w:t>
      </w:r>
    </w:p>
    <w:p w:rsidR="002C2E68" w:rsidRPr="00201470" w:rsidRDefault="002C2E68" w:rsidP="002C2E68">
      <w:pPr>
        <w:pStyle w:val="10"/>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ידוע  לקבלן באופן עצמאי שלא באמצעות פעולה בלתי חוקית שביצע;</w:t>
      </w:r>
    </w:p>
    <w:p w:rsidR="002C2E68" w:rsidRPr="00201470" w:rsidRDefault="002C2E68" w:rsidP="002C2E68">
      <w:pPr>
        <w:pStyle w:val="10"/>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נחשף בעקבות דרישה חוקית של רשות על פי הדין או שהגילוי מתחייב על פי חוק.</w:t>
      </w:r>
    </w:p>
    <w:p w:rsidR="002C2E68" w:rsidRPr="00201470" w:rsidRDefault="002C2E68" w:rsidP="002C2E68">
      <w:pPr>
        <w:numPr>
          <w:ilvl w:val="0"/>
          <w:numId w:val="3"/>
        </w:numPr>
        <w:overflowPunct/>
        <w:autoSpaceDE/>
        <w:autoSpaceDN/>
        <w:adjustRightInd/>
        <w:spacing w:before="120" w:line="240" w:lineRule="auto"/>
        <w:ind w:left="357" w:hanging="357"/>
        <w:jc w:val="left"/>
        <w:textAlignment w:val="auto"/>
        <w:rPr>
          <w:rFonts w:ascii="Arial" w:hAnsi="Arial" w:cs="Arial"/>
          <w:b/>
          <w:bCs/>
          <w:sz w:val="24"/>
          <w:rtl/>
        </w:rPr>
      </w:pPr>
      <w:r w:rsidRPr="00201470">
        <w:rPr>
          <w:rFonts w:ascii="Arial" w:hAnsi="Arial" w:cs="Arial"/>
          <w:b/>
          <w:bCs/>
          <w:sz w:val="24"/>
          <w:rtl/>
        </w:rPr>
        <w:t xml:space="preserve">ניגוד עניינים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הקבלן,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2C2E68" w:rsidRPr="00201470" w:rsidRDefault="002C2E68" w:rsidP="003A64A3">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201470">
        <w:rPr>
          <w:rFonts w:hint="cs"/>
          <w:b w:val="0"/>
          <w:bCs w:val="0"/>
          <w:sz w:val="24"/>
          <w:rtl/>
        </w:rPr>
        <w:t xml:space="preserve">ומסומנת </w:t>
      </w:r>
      <w:r w:rsidRPr="00201470">
        <w:rPr>
          <w:sz w:val="24"/>
          <w:u w:val="single"/>
          <w:rtl/>
        </w:rPr>
        <w:t xml:space="preserve">נספח </w:t>
      </w:r>
      <w:r w:rsidR="003A64A3">
        <w:rPr>
          <w:rFonts w:hint="cs"/>
          <w:sz w:val="24"/>
          <w:u w:val="single"/>
          <w:rtl/>
        </w:rPr>
        <w:t>4</w:t>
      </w:r>
      <w:r w:rsidR="003A64A3" w:rsidRPr="00201470">
        <w:rPr>
          <w:b w:val="0"/>
          <w:bCs w:val="0"/>
          <w:sz w:val="24"/>
          <w:rtl/>
        </w:rPr>
        <w:t xml:space="preserve"> </w:t>
      </w:r>
      <w:r w:rsidRPr="00201470">
        <w:rPr>
          <w:b w:val="0"/>
          <w:bCs w:val="0"/>
          <w:sz w:val="24"/>
          <w:rtl/>
        </w:rPr>
        <w:t>להסכם זה ומהווה חלק בלתי נפרד ממנו.</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על הקבלן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488"/>
        <w:rPr>
          <w:sz w:val="24"/>
        </w:rPr>
      </w:pPr>
      <w:r w:rsidRPr="00201470">
        <w:rPr>
          <w:b w:val="0"/>
          <w:bCs w:val="0"/>
          <w:sz w:val="24"/>
          <w:rtl/>
        </w:rPr>
        <w:t>אם לדעת המזמין, מי מטעמו</w:t>
      </w:r>
      <w:r w:rsidRPr="00201470">
        <w:rPr>
          <w:b w:val="0"/>
          <w:bCs w:val="0"/>
          <w:sz w:val="24"/>
        </w:rPr>
        <w:t xml:space="preserve"> </w:t>
      </w:r>
      <w:r w:rsidRPr="00201470">
        <w:rPr>
          <w:b w:val="0"/>
          <w:bCs w:val="0"/>
          <w:sz w:val="24"/>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201470">
        <w:rPr>
          <w:sz w:val="24"/>
          <w:rtl/>
        </w:rPr>
        <w:t xml:space="preserve">. </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מערכת היחסים בין הצדדים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w:t>
      </w:r>
      <w:r w:rsidRPr="009C783D">
        <w:rPr>
          <w:sz w:val="24"/>
          <w:rtl/>
        </w:rPr>
        <w:t>"התמורה המופחתת"</w:t>
      </w:r>
      <w:r w:rsidRPr="00201470">
        <w:rPr>
          <w:b w:val="0"/>
          <w:bCs w:val="0"/>
          <w:sz w:val="24"/>
          <w:rtl/>
        </w:rPr>
        <w:t>).</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 xml:space="preserve">בכל מקרה כאמור יערך חישוב מחדש של התשלום המגיע לקבלן בגין השירותים על בסיס התמורה המופחתת (להלן: "החישוב החדש") והקבלן מתחייב להשיב למזמין כל סכום שהתקבל על ידו שהינו מעבר לחישוב החדש. </w:t>
      </w:r>
    </w:p>
    <w:p w:rsidR="002C2E68" w:rsidRPr="00201470" w:rsidRDefault="002C2E68" w:rsidP="003A64A3">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w:t>
      </w:r>
      <w:r w:rsidR="003A64A3">
        <w:rPr>
          <w:rFonts w:hint="cs"/>
          <w:b w:val="0"/>
          <w:bCs w:val="0"/>
          <w:sz w:val="24"/>
          <w:rtl/>
        </w:rPr>
        <w:t xml:space="preserve">, </w:t>
      </w:r>
      <w:r w:rsidR="003A64A3">
        <w:rPr>
          <w:rFonts w:ascii="Arial" w:hAnsi="Arial" w:cs="Arial"/>
          <w:rtl/>
        </w:rPr>
        <w:t>למעט</w:t>
      </w:r>
      <w:r w:rsidR="003A64A3">
        <w:rPr>
          <w:rFonts w:cs="Times New Roman"/>
          <w:rtl/>
        </w:rPr>
        <w:t xml:space="preserve"> </w:t>
      </w:r>
      <w:r w:rsidR="003A64A3">
        <w:rPr>
          <w:rFonts w:ascii="Arial" w:hAnsi="Arial" w:cs="Arial"/>
          <w:rtl/>
        </w:rPr>
        <w:t>האמור</w:t>
      </w:r>
      <w:r w:rsidR="003A64A3">
        <w:rPr>
          <w:rFonts w:cs="Times New Roman"/>
          <w:rtl/>
        </w:rPr>
        <w:t xml:space="preserve"> </w:t>
      </w:r>
      <w:r w:rsidR="003A64A3">
        <w:rPr>
          <w:rFonts w:ascii="Arial" w:hAnsi="Arial" w:cs="Arial"/>
          <w:rtl/>
        </w:rPr>
        <w:t>בהוראת</w:t>
      </w:r>
      <w:r w:rsidR="003A64A3">
        <w:rPr>
          <w:rFonts w:cs="Times New Roman"/>
          <w:rtl/>
        </w:rPr>
        <w:t xml:space="preserve"> </w:t>
      </w:r>
      <w:r w:rsidR="003A64A3">
        <w:rPr>
          <w:rFonts w:ascii="Arial" w:hAnsi="Arial" w:cs="Arial"/>
          <w:rtl/>
        </w:rPr>
        <w:t>תכ</w:t>
      </w:r>
      <w:r w:rsidR="003A64A3">
        <w:rPr>
          <w:rFonts w:cs="Times New Roman"/>
          <w:rtl/>
        </w:rPr>
        <w:t>"</w:t>
      </w:r>
      <w:r w:rsidR="003A64A3">
        <w:rPr>
          <w:rFonts w:ascii="Arial" w:hAnsi="Arial" w:cs="Arial"/>
          <w:rtl/>
        </w:rPr>
        <w:t>ם</w:t>
      </w:r>
      <w:r w:rsidR="003A64A3">
        <w:rPr>
          <w:rFonts w:cs="Times New Roman"/>
          <w:rtl/>
        </w:rPr>
        <w:t>, "</w:t>
      </w:r>
      <w:r w:rsidR="003A64A3">
        <w:rPr>
          <w:rFonts w:ascii="Arial" w:hAnsi="Arial" w:cs="Arial"/>
          <w:rtl/>
        </w:rPr>
        <w:t>החזר</w:t>
      </w:r>
      <w:r w:rsidR="003A64A3">
        <w:rPr>
          <w:rFonts w:cs="Times New Roman"/>
          <w:rtl/>
        </w:rPr>
        <w:t xml:space="preserve"> </w:t>
      </w:r>
      <w:r w:rsidR="003A64A3">
        <w:rPr>
          <w:rFonts w:ascii="Arial" w:hAnsi="Arial" w:cs="Arial"/>
          <w:rtl/>
        </w:rPr>
        <w:t>הוצאות</w:t>
      </w:r>
      <w:r w:rsidR="003A64A3">
        <w:rPr>
          <w:rFonts w:cs="Times New Roman"/>
          <w:rtl/>
        </w:rPr>
        <w:t xml:space="preserve"> </w:t>
      </w:r>
      <w:r w:rsidR="003A64A3">
        <w:rPr>
          <w:rFonts w:ascii="Arial" w:hAnsi="Arial" w:cs="Arial"/>
          <w:rtl/>
        </w:rPr>
        <w:t>נסיעה</w:t>
      </w:r>
      <w:r w:rsidR="003A64A3">
        <w:rPr>
          <w:rFonts w:cs="Times New Roman"/>
          <w:rtl/>
        </w:rPr>
        <w:t xml:space="preserve"> </w:t>
      </w:r>
      <w:r w:rsidR="003A64A3">
        <w:rPr>
          <w:rFonts w:ascii="Arial" w:hAnsi="Arial" w:cs="Arial"/>
          <w:rtl/>
        </w:rPr>
        <w:t>בתפקיד</w:t>
      </w:r>
      <w:r w:rsidR="003A64A3">
        <w:rPr>
          <w:rFonts w:cs="Times New Roman"/>
          <w:rtl/>
        </w:rPr>
        <w:t xml:space="preserve"> </w:t>
      </w:r>
      <w:r w:rsidR="003A64A3">
        <w:rPr>
          <w:rFonts w:ascii="Arial" w:hAnsi="Arial" w:cs="Arial"/>
          <w:rtl/>
        </w:rPr>
        <w:t>לנותני</w:t>
      </w:r>
      <w:r w:rsidR="003A64A3">
        <w:rPr>
          <w:rFonts w:cs="Times New Roman"/>
          <w:rtl/>
        </w:rPr>
        <w:t xml:space="preserve"> </w:t>
      </w:r>
      <w:r w:rsidR="003A64A3">
        <w:rPr>
          <w:rFonts w:ascii="Arial" w:hAnsi="Arial" w:cs="Arial"/>
          <w:rtl/>
        </w:rPr>
        <w:t>שירותים</w:t>
      </w:r>
      <w:r w:rsidR="003A64A3">
        <w:rPr>
          <w:rFonts w:cs="Times New Roman"/>
          <w:rtl/>
        </w:rPr>
        <w:t xml:space="preserve"> </w:t>
      </w:r>
      <w:r w:rsidR="003A64A3">
        <w:rPr>
          <w:rFonts w:ascii="Arial" w:hAnsi="Arial" w:cs="Arial"/>
          <w:rtl/>
        </w:rPr>
        <w:t>חיצוניים</w:t>
      </w:r>
      <w:r w:rsidR="003A64A3">
        <w:rPr>
          <w:rFonts w:cs="Times New Roman"/>
          <w:rtl/>
        </w:rPr>
        <w:t xml:space="preserve">", </w:t>
      </w:r>
      <w:r w:rsidR="003A64A3">
        <w:rPr>
          <w:rFonts w:ascii="Arial" w:hAnsi="Arial" w:cs="Arial"/>
          <w:rtl/>
        </w:rPr>
        <w:t>מס</w:t>
      </w:r>
      <w:r w:rsidR="003A64A3">
        <w:rPr>
          <w:rFonts w:cs="Times New Roman"/>
          <w:rtl/>
        </w:rPr>
        <w:t xml:space="preserve">' 13.15.5 </w:t>
      </w:r>
      <w:r w:rsidR="003A64A3">
        <w:rPr>
          <w:rFonts w:ascii="Arial" w:hAnsi="Arial" w:cs="Arial"/>
          <w:rtl/>
        </w:rPr>
        <w:t>המצ</w:t>
      </w:r>
      <w:r w:rsidR="003A64A3">
        <w:rPr>
          <w:rFonts w:cs="Times New Roman"/>
          <w:rtl/>
        </w:rPr>
        <w:t>"</w:t>
      </w:r>
      <w:r w:rsidR="003A64A3">
        <w:rPr>
          <w:rFonts w:ascii="Arial" w:hAnsi="Arial" w:cs="Arial"/>
          <w:rtl/>
        </w:rPr>
        <w:t>ב</w:t>
      </w:r>
      <w:r w:rsidR="003A64A3">
        <w:rPr>
          <w:rFonts w:cs="Times New Roman"/>
          <w:rtl/>
        </w:rPr>
        <w:t xml:space="preserve"> </w:t>
      </w:r>
      <w:r w:rsidR="003A64A3">
        <w:rPr>
          <w:rFonts w:ascii="Arial" w:hAnsi="Arial" w:cs="Arial"/>
          <w:u w:val="single"/>
          <w:rtl/>
        </w:rPr>
        <w:t>כנספח</w:t>
      </w:r>
      <w:r w:rsidR="003A64A3">
        <w:rPr>
          <w:rFonts w:cs="Times New Roman"/>
          <w:u w:val="single"/>
          <w:rtl/>
        </w:rPr>
        <w:t xml:space="preserve"> </w:t>
      </w:r>
      <w:r w:rsidR="003A64A3">
        <w:rPr>
          <w:rFonts w:ascii="Arial" w:hAnsi="Arial" w:cs="Arial" w:hint="cs"/>
          <w:u w:val="single"/>
          <w:rtl/>
        </w:rPr>
        <w:t>5</w:t>
      </w:r>
      <w:r w:rsidR="003A64A3">
        <w:rPr>
          <w:rFonts w:cs="Times New Roman"/>
          <w:rtl/>
        </w:rPr>
        <w:t xml:space="preserve"> </w:t>
      </w:r>
      <w:r w:rsidR="003A64A3">
        <w:rPr>
          <w:rFonts w:ascii="Arial" w:hAnsi="Arial" w:cs="Arial"/>
          <w:rtl/>
        </w:rPr>
        <w:t>להסכם</w:t>
      </w:r>
      <w:r w:rsidRPr="00201470">
        <w:rPr>
          <w:b w:val="0"/>
          <w:bCs w:val="0"/>
          <w:sz w:val="24"/>
          <w:rtl/>
        </w:rPr>
        <w:t xml:space="preserve">.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מוצהר ומוסכם כי לקבלן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lastRenderedPageBreak/>
        <w:t>הקבלן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קנין</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הינו הבעלים הבלעדי במידע.</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Pr>
      </w:pPr>
      <w:r w:rsidRPr="00201470">
        <w:rPr>
          <w:b w:val="0"/>
          <w:bCs w:val="0"/>
          <w:sz w:val="24"/>
          <w:rtl/>
        </w:rPr>
        <w:t>בסיום מתן השירותים ימסור הקבלן למזמין את כל המידע הנמצא ברשותו.</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שיפוי</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לשפות את המזמין בגין כל סכום בו ישא או עלול המזמין לשאת הנובע מפעולות ו/או מחדלים אותם ביצע הקבלן, בקשר להסכם זה, לרבות תשלום לקבלני משנה, ריבית, והוצאות נוספות שתהיינה כרוכות בכך.</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קיזוז ועכבון</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רשאי לקזז ו/או לעכב אצלו תשלומים אשר יגיעו לקבלן או כל סכום מהם כנגד סכומים אשר יגיעו למזמין מאת הקבלן.</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תרופות</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2C2E68" w:rsidRPr="00201470" w:rsidRDefault="002C2E68" w:rsidP="009C783D">
      <w:pPr>
        <w:pStyle w:val="10"/>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כמו כן, המזמין יהא זכאי לתרופות בכל מקרה שהקבלן לא יעמוד בהתחייבויותיו על פי הסכם זה או על פי מסמכי ה</w:t>
      </w:r>
      <w:r w:rsidR="009C783D">
        <w:rPr>
          <w:rFonts w:ascii="Arial" w:hAnsi="Arial" w:cs="Arial" w:hint="cs"/>
          <w:sz w:val="24"/>
          <w:rtl/>
        </w:rPr>
        <w:t>מכרז</w:t>
      </w:r>
      <w:r w:rsidRPr="00201470">
        <w:rPr>
          <w:rFonts w:ascii="Arial" w:hAnsi="Arial" w:cs="Arial"/>
          <w:sz w:val="24"/>
          <w:rtl/>
        </w:rPr>
        <w:t xml:space="preserve"> מכל סיבה שהיא ויהיה זכאי לכל סעד ותרופה משפטית על פי חוק החוזים (תרופות בשל הפרת חוזה), תשל"א-1970 ועל פי הדין. </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מבלי לגרוע מכלליות האמור לעיל, מוסכם בין הצדדים כי הזכות לתרופות כוללת:</w:t>
      </w:r>
    </w:p>
    <w:p w:rsidR="002C2E68" w:rsidRPr="00201470" w:rsidRDefault="002C2E68" w:rsidP="002C2E68">
      <w:pPr>
        <w:pStyle w:val="10"/>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 xml:space="preserve">את הזכות להפחית מהתמורה המגיעה לקבלן סכום שווה ערך לנזק שנגרם כתוצאה מהשירותים. </w:t>
      </w:r>
    </w:p>
    <w:p w:rsidR="002C2E68" w:rsidRPr="00201470" w:rsidRDefault="002C2E68" w:rsidP="002C2E68">
      <w:pPr>
        <w:pStyle w:val="10"/>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זכות המזמין לבטל הסכם זה, להפסיק את מתן השירותים על ידי הקבלן לאלתר ולבצע את השירותים בעצמו ו/או באמצעות אחרים.</w:t>
      </w:r>
    </w:p>
    <w:p w:rsidR="002C2E68" w:rsidRPr="00201470" w:rsidRDefault="002C2E68" w:rsidP="002C2E68">
      <w:pPr>
        <w:pStyle w:val="10"/>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w:t>
      </w:r>
      <w:r w:rsidRPr="00201470">
        <w:rPr>
          <w:b w:val="0"/>
          <w:bCs w:val="0"/>
          <w:sz w:val="24"/>
          <w:rtl/>
        </w:rPr>
        <w:lastRenderedPageBreak/>
        <w:t xml:space="preserve">השירותים שיינתנו על ידו. </w:t>
      </w:r>
    </w:p>
    <w:p w:rsidR="002C2E68" w:rsidRPr="00201470" w:rsidRDefault="002C2E68" w:rsidP="002C2E68">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אחריות</w:t>
      </w:r>
    </w:p>
    <w:p w:rsidR="002C2E68" w:rsidRPr="00201470" w:rsidRDefault="002C2E68" w:rsidP="002C2E68">
      <w:pPr>
        <w:pStyle w:val="10"/>
        <w:keepNext w:val="0"/>
        <w:widowControl w:val="0"/>
        <w:numPr>
          <w:ilvl w:val="1"/>
          <w:numId w:val="3"/>
        </w:numPr>
        <w:tabs>
          <w:tab w:val="left" w:pos="848"/>
        </w:tabs>
        <w:spacing w:before="120" w:after="120" w:line="240" w:lineRule="auto"/>
        <w:ind w:left="848" w:right="0" w:hanging="567"/>
        <w:rPr>
          <w:b w:val="0"/>
          <w:bCs w:val="0"/>
          <w:sz w:val="24"/>
        </w:rPr>
      </w:pPr>
      <w:r w:rsidRPr="00201470">
        <w:rPr>
          <w:b w:val="0"/>
          <w:bCs w:val="0"/>
          <w:sz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באחד כל אחד מאלה:</w:t>
      </w:r>
    </w:p>
    <w:p w:rsidR="002C2E68" w:rsidRPr="00201470" w:rsidRDefault="002C2E68" w:rsidP="002C2E68">
      <w:pPr>
        <w:pStyle w:val="10"/>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הפרת חובה חקוקה או הפרת הוראות שניתנו לקבלן ו/או למי מאנשי הצוות ו/או למי מעובדיו ידי המזמין או מי מעובדיו;</w:t>
      </w:r>
    </w:p>
    <w:p w:rsidR="002C2E68" w:rsidRPr="00201470" w:rsidRDefault="002C2E68" w:rsidP="002C2E68">
      <w:pPr>
        <w:pStyle w:val="10"/>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פעולה שלא בדרך המקובלת או שלא בתום לב;</w:t>
      </w:r>
    </w:p>
    <w:p w:rsidR="002C2E68" w:rsidRPr="00201470" w:rsidRDefault="002C2E68" w:rsidP="002C2E68">
      <w:pPr>
        <w:pStyle w:val="10"/>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 xml:space="preserve">פעולה שנעשתה ברשלנות.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יהיה האחראי היחידי והבלעדי לכל תביעת נזיקין מטעם אנשי הצוות, עובדיו ו/או כל הבאים מכוחם.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המזמין, עובדיו והבאים מכוחו לא יישאו בכל תשלום, הוצאה, אובדן, או נזק מכל סוג שייגרם לקבלן ו/או לאנשי הצוות ו/או לעובדיו ו/או לכל מי שבא מכוחו.</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ביטוח לאומי, ביטוח בריאות ותשלומים סוציאליים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שהינו קבלן עצמאי והוא משלם כדין, כעצמאי מס הכנסה ודמי ביטוח לאומי וביטוח בריאות החלים  עליו.</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להמשיך ולהפריש כסדרם את כל התשלומים הסוציאליים החלים עליו, בין על פי חוק, הסכם קיבוצי, צו הרחבה, הסכם אחר, נוהג או סיבה אחרת.</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שמירה על הוראות החוק</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לשמור בקפדנות על הוראות כל דין החל בקשר לקיומו של הסכם זה ומתן השירותים בגינו.</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2C2E68" w:rsidRPr="00201470" w:rsidRDefault="002C2E68" w:rsidP="002C2E68">
      <w:pPr>
        <w:numPr>
          <w:ilvl w:val="0"/>
          <w:numId w:val="3"/>
        </w:numPr>
        <w:overflowPunct/>
        <w:autoSpaceDE/>
        <w:autoSpaceDN/>
        <w:adjustRightInd/>
        <w:spacing w:line="240" w:lineRule="auto"/>
        <w:jc w:val="left"/>
        <w:textAlignment w:val="auto"/>
        <w:rPr>
          <w:sz w:val="24"/>
          <w:rtl/>
        </w:rPr>
      </w:pPr>
      <w:r w:rsidRPr="00201470">
        <w:rPr>
          <w:rFonts w:ascii="Arial" w:hAnsi="Arial" w:cs="Arial"/>
          <w:b/>
          <w:bCs/>
          <w:sz w:val="24"/>
          <w:rtl/>
        </w:rPr>
        <w:t>איסור הסבה ו/או העברת ביצוע העבודה לאחר</w:t>
      </w:r>
    </w:p>
    <w:p w:rsidR="002C2E68" w:rsidRPr="00201470" w:rsidRDefault="002C2E68" w:rsidP="002C2E68">
      <w:pPr>
        <w:pStyle w:val="2"/>
        <w:tabs>
          <w:tab w:val="left" w:pos="8312"/>
        </w:tabs>
        <w:spacing w:after="120"/>
        <w:ind w:left="284"/>
        <w:jc w:val="both"/>
        <w:rPr>
          <w:szCs w:val="24"/>
          <w:rtl/>
        </w:rPr>
      </w:pPr>
      <w:r w:rsidRPr="00201470">
        <w:rPr>
          <w:b/>
          <w:bCs/>
          <w:i/>
          <w:iCs/>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ויתור</w:t>
      </w:r>
    </w:p>
    <w:p w:rsidR="002C2E68" w:rsidRDefault="002C2E68" w:rsidP="002C2E68">
      <w:pPr>
        <w:pStyle w:val="2"/>
        <w:tabs>
          <w:tab w:val="left" w:pos="8312"/>
        </w:tabs>
        <w:spacing w:after="120"/>
        <w:ind w:left="284"/>
        <w:jc w:val="both"/>
        <w:rPr>
          <w:b/>
          <w:bCs/>
          <w:i/>
          <w:iCs/>
          <w:szCs w:val="24"/>
          <w:rtl/>
        </w:rPr>
      </w:pPr>
      <w:r w:rsidRPr="00201470">
        <w:rPr>
          <w:b/>
          <w:bCs/>
          <w:i/>
          <w:iCs/>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B56BB" w:rsidRDefault="00FB56BB" w:rsidP="00FB56BB">
      <w:pPr>
        <w:rPr>
          <w:rtl/>
        </w:rPr>
      </w:pPr>
    </w:p>
    <w:p w:rsidR="00FB56BB" w:rsidRPr="00FB56BB" w:rsidRDefault="00FB56BB" w:rsidP="00FB56BB">
      <w:pPr>
        <w:rPr>
          <w:rtl/>
        </w:rPr>
      </w:pPr>
    </w:p>
    <w:p w:rsidR="002C2E68" w:rsidRPr="00201470" w:rsidRDefault="002C2E68" w:rsidP="002C2E68">
      <w:pPr>
        <w:numPr>
          <w:ilvl w:val="0"/>
          <w:numId w:val="3"/>
        </w:numPr>
        <w:overflowPunct/>
        <w:autoSpaceDE/>
        <w:autoSpaceDN/>
        <w:adjustRightInd/>
        <w:spacing w:line="240" w:lineRule="auto"/>
        <w:jc w:val="left"/>
        <w:textAlignment w:val="auto"/>
        <w:rPr>
          <w:b/>
          <w:bCs/>
          <w:sz w:val="24"/>
        </w:rPr>
      </w:pPr>
      <w:r w:rsidRPr="00201470">
        <w:rPr>
          <w:rFonts w:ascii="Arial" w:hAnsi="Arial" w:cs="Arial"/>
          <w:b/>
          <w:bCs/>
          <w:sz w:val="24"/>
          <w:rtl/>
        </w:rPr>
        <w:t xml:space="preserve">תמורה              </w:t>
      </w:r>
      <w:r w:rsidRPr="00201470">
        <w:rPr>
          <w:b/>
          <w:bCs/>
          <w:sz w:val="24"/>
          <w:rtl/>
        </w:rPr>
        <w:t xml:space="preserve">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הקבלן יהא זכאי לקבל מאת המזמין, עבור כל שעת שירות אשר ניתנה בפועל בהתאם לתמורה הנקובה בהצעת הקבלן בתוספת מע"מ אשר הינה התמורה המלאה, הסופית והמוחלטת המגיעה לקבלן (לעיל ולהלן: "התמורה").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יובהר להלן, כי סך התמורה לא תעלה על _________ ש"ח 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201470" w:rsidDel="00BE414B">
        <w:rPr>
          <w:b w:val="0"/>
          <w:bCs w:val="0"/>
          <w:sz w:val="24"/>
          <w:rtl/>
        </w:rPr>
        <w:t xml:space="preserve"> </w:t>
      </w:r>
      <w:r w:rsidRPr="00201470">
        <w:rPr>
          <w:b w:val="0"/>
          <w:bCs w:val="0"/>
          <w:sz w:val="24"/>
          <w:rtl/>
        </w:rPr>
        <w:t xml:space="preserve"> </w:t>
      </w:r>
    </w:p>
    <w:p w:rsidR="002C2E68" w:rsidRPr="00201470" w:rsidRDefault="002C2E68" w:rsidP="00C2406C">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האמור בהוראת תכ"ם, "החזר הוצאות נסיעה בתפקיד לנותני שירותים חיצוניים", מס' 13.15.5 המצ"ב </w:t>
      </w:r>
      <w:r w:rsidR="009C783D">
        <w:rPr>
          <w:sz w:val="24"/>
          <w:u w:val="single"/>
          <w:rtl/>
        </w:rPr>
        <w:t xml:space="preserve">כנספח </w:t>
      </w:r>
      <w:r w:rsidR="00C2406C">
        <w:rPr>
          <w:rFonts w:hint="cs"/>
          <w:sz w:val="24"/>
          <w:u w:val="single"/>
          <w:rtl/>
        </w:rPr>
        <w:t>5</w:t>
      </w:r>
      <w:r w:rsidR="00C2406C" w:rsidRPr="00201470">
        <w:rPr>
          <w:b w:val="0"/>
          <w:bCs w:val="0"/>
          <w:sz w:val="24"/>
          <w:rtl/>
        </w:rPr>
        <w:t xml:space="preserve"> </w:t>
      </w:r>
      <w:r w:rsidRPr="00201470">
        <w:rPr>
          <w:b w:val="0"/>
          <w:bCs w:val="0"/>
          <w:sz w:val="24"/>
          <w:rtl/>
        </w:rPr>
        <w:t>להסכם זה.</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לא תשולם תמורה לקבלן אם לא סופקו בפועל השירותים, לשביעות רצונו המלאה של המזמין.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הקבלן לא יהא זכאי לתמורה כלשהי בגין שירותים אשר ניתנו על ידי חבר צוות או עובד מטעם הקבלן שלא חתמו על התחייבות לשמירת סודיות והתחייבות להעדר ניגוד עניינים המצורפות להסכם זה.</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התמורה תשולם לקבלן "במועד התשלום הממשלתי" תוך 45-24 יום מיום קבלת חשבונית מס כדין מאת הקבלן,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2C2E68" w:rsidRPr="00201470" w:rsidRDefault="002C2E68" w:rsidP="002C2E68">
      <w:pPr>
        <w:pStyle w:val="10"/>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2C2E68" w:rsidRPr="00201470" w:rsidRDefault="002C2E68" w:rsidP="002C2E68">
      <w:pPr>
        <w:pStyle w:val="10"/>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2C2E68" w:rsidRPr="00201470" w:rsidRDefault="002C2E68" w:rsidP="002C2E68">
      <w:pPr>
        <w:pStyle w:val="10"/>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כללי התשלום המפורטים לעיל כפופים להוראות החשב הכללי במשרד האוצר, כפי שמתפרסים מעת לעת.</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lastRenderedPageBreak/>
        <w:t>הצמדת התמורה</w:t>
      </w:r>
    </w:p>
    <w:p w:rsidR="002C2E68" w:rsidRPr="00201470" w:rsidRDefault="002C2E68" w:rsidP="002C2E68">
      <w:pPr>
        <w:pStyle w:val="10"/>
        <w:keepNext w:val="0"/>
        <w:widowControl w:val="0"/>
        <w:tabs>
          <w:tab w:val="left" w:pos="283"/>
        </w:tabs>
        <w:spacing w:before="120" w:after="120"/>
        <w:ind w:left="139"/>
        <w:rPr>
          <w:b w:val="0"/>
          <w:bCs w:val="0"/>
          <w:sz w:val="24"/>
          <w:rtl/>
        </w:rPr>
      </w:pPr>
      <w:r w:rsidRPr="00201470">
        <w:rPr>
          <w:b w:val="0"/>
          <w:bCs w:val="0"/>
          <w:sz w:val="24"/>
          <w:rtl/>
        </w:rPr>
        <w:t>הצמדת התמורה למדד המחירים לצרכן (להלן – המדד) כפופה להוראות המפורטות להלן:</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שונות</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הסכם זה מאיין ומבטל הסכמים קודמים, הסכמות, מערכות יחסים ומו"מ אשר היו בין המזמין מחד והקבלן או מי מעובדיו מאידך.</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רואה החשבון מתחייב לקיים את כל הדרישות של קצין הביטחון של המשרד, או המשרדים, שבהם תיעשה עבודה כלשהי במתן השירותים.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סעיפים 5-8, 11-12, 16 ו - 18 יישארו בתוקפם גם לאחר תום תקופת ההסכם.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כל שינוי בתנאי הסכם זה הינו משולל תוקף אלא אם כן נעשה בהסכמת הצדדים ובכתב.</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סמכות שיפוט ייחודית בכל הנוגע להסכם זה מוענקת לבית המשפט המוסמך בירושלים.</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כתובות הצדדים הינן כמופיע במבוא להסכם זה.</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הודעה אשר תשלח מצד אחד למשנהו תחשב כנתקבלה תוך 72 שעות מיום הישלחה בדואר.</w:t>
      </w:r>
    </w:p>
    <w:p w:rsidR="002C2E68" w:rsidRPr="00201470" w:rsidRDefault="002C2E68" w:rsidP="002C2E68">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2C2E68" w:rsidRPr="00201470" w:rsidRDefault="002C2E68" w:rsidP="002C2E68">
      <w:pPr>
        <w:rPr>
          <w:rFonts w:ascii="Arial" w:hAnsi="Arial" w:cs="Arial"/>
          <w:sz w:val="24"/>
          <w:rtl/>
        </w:rPr>
      </w:pPr>
    </w:p>
    <w:p w:rsidR="002C2E68" w:rsidRPr="00201470" w:rsidRDefault="002C2E68" w:rsidP="002C2E68">
      <w:pPr>
        <w:jc w:val="center"/>
        <w:rPr>
          <w:rFonts w:ascii="Arial" w:hAnsi="Arial" w:cs="Arial"/>
          <w:sz w:val="24"/>
          <w:rtl/>
        </w:rPr>
      </w:pPr>
      <w:r w:rsidRPr="00201470">
        <w:rPr>
          <w:rFonts w:ascii="Arial" w:hAnsi="Arial" w:cs="Arial"/>
          <w:sz w:val="24"/>
          <w:rtl/>
        </w:rPr>
        <w:t>ולראיה באו הצדדים על החתום:</w:t>
      </w:r>
    </w:p>
    <w:p w:rsidR="002C2E68" w:rsidRPr="00201470" w:rsidRDefault="002C2E68" w:rsidP="002C2E68">
      <w:pPr>
        <w:rPr>
          <w:rFonts w:ascii="Arial" w:hAnsi="Arial" w:cs="Arial"/>
          <w:sz w:val="24"/>
          <w:rtl/>
        </w:rPr>
      </w:pPr>
    </w:p>
    <w:p w:rsidR="002C2E68" w:rsidRPr="00201470" w:rsidRDefault="002C2E68" w:rsidP="002C2E68">
      <w:pPr>
        <w:rPr>
          <w:rFonts w:ascii="Arial" w:hAnsi="Arial" w:cs="Arial"/>
          <w:sz w:val="24"/>
          <w:rtl/>
        </w:rPr>
      </w:pPr>
      <w:r w:rsidRPr="00201470">
        <w:rPr>
          <w:rFonts w:ascii="Arial" w:hAnsi="Arial" w:cs="Arial"/>
          <w:sz w:val="24"/>
          <w:rtl/>
        </w:rPr>
        <w:t xml:space="preserve">           ____________</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w:t>
      </w:r>
      <w:r w:rsidRPr="00201470">
        <w:rPr>
          <w:rFonts w:ascii="Arial" w:hAnsi="Arial" w:cs="Arial"/>
          <w:sz w:val="24"/>
          <w:rtl/>
        </w:rPr>
        <w:tab/>
        <w:t xml:space="preserve">            _____________</w:t>
      </w:r>
    </w:p>
    <w:p w:rsidR="002C2E68" w:rsidRPr="00201470" w:rsidRDefault="00E3615D" w:rsidP="00E3615D">
      <w:pPr>
        <w:rPr>
          <w:rFonts w:ascii="Arial" w:hAnsi="Arial" w:cs="Arial"/>
          <w:sz w:val="24"/>
          <w:u w:val="single"/>
          <w:rtl/>
        </w:rPr>
      </w:pPr>
      <w:r>
        <w:rPr>
          <w:rFonts w:ascii="Arial" w:hAnsi="Arial" w:cs="Arial"/>
          <w:sz w:val="24"/>
          <w:rtl/>
        </w:rPr>
        <w:t xml:space="preserve">           </w:t>
      </w:r>
      <w:r>
        <w:rPr>
          <w:rFonts w:ascii="Arial" w:hAnsi="Arial" w:cs="Arial" w:hint="cs"/>
          <w:sz w:val="24"/>
          <w:rtl/>
        </w:rPr>
        <w:t xml:space="preserve">      </w:t>
      </w:r>
      <w:r w:rsidR="002C2E68" w:rsidRPr="00201470">
        <w:rPr>
          <w:rFonts w:ascii="Arial" w:hAnsi="Arial" w:cs="Arial"/>
          <w:sz w:val="24"/>
          <w:rtl/>
        </w:rPr>
        <w:t xml:space="preserve"> המזמין</w:t>
      </w:r>
      <w:r>
        <w:rPr>
          <w:rFonts w:ascii="Arial" w:hAnsi="Arial" w:cs="Arial" w:hint="cs"/>
          <w:sz w:val="24"/>
          <w:rtl/>
        </w:rPr>
        <w:tab/>
      </w:r>
      <w:r w:rsidR="002C2E68" w:rsidRPr="00201470">
        <w:rPr>
          <w:rFonts w:ascii="Arial" w:hAnsi="Arial" w:cs="Arial"/>
          <w:sz w:val="24"/>
          <w:rtl/>
        </w:rPr>
        <w:tab/>
      </w:r>
      <w:r w:rsidR="002C2E68" w:rsidRPr="00201470">
        <w:rPr>
          <w:rFonts w:ascii="Arial" w:hAnsi="Arial" w:cs="Arial"/>
          <w:sz w:val="24"/>
          <w:rtl/>
        </w:rPr>
        <w:tab/>
      </w:r>
      <w:r w:rsidR="002C2E68" w:rsidRPr="00201470">
        <w:rPr>
          <w:rFonts w:ascii="Arial" w:hAnsi="Arial" w:cs="Arial"/>
          <w:sz w:val="24"/>
          <w:rtl/>
        </w:rPr>
        <w:tab/>
      </w:r>
      <w:r w:rsidR="002C2E68" w:rsidRPr="00201470">
        <w:rPr>
          <w:rFonts w:ascii="Arial" w:hAnsi="Arial" w:cs="Arial"/>
          <w:sz w:val="24"/>
          <w:rtl/>
        </w:rPr>
        <w:tab/>
      </w:r>
      <w:r w:rsidR="002C2E68" w:rsidRPr="00201470">
        <w:rPr>
          <w:rFonts w:ascii="Arial" w:hAnsi="Arial" w:cs="Arial"/>
          <w:sz w:val="24"/>
          <w:rtl/>
        </w:rPr>
        <w:tab/>
        <w:t xml:space="preserve">                      הקבלן</w:t>
      </w:r>
    </w:p>
    <w:p w:rsidR="002C2E68" w:rsidRPr="00201470" w:rsidRDefault="002C2E68" w:rsidP="003A64A3">
      <w:pPr>
        <w:pStyle w:val="aa"/>
        <w:widowControl w:val="0"/>
        <w:rPr>
          <w:rFonts w:ascii="Arial" w:hAnsi="Arial" w:cs="Arial"/>
          <w:sz w:val="24"/>
          <w:szCs w:val="24"/>
          <w:u w:val="single"/>
          <w:rtl/>
        </w:rPr>
      </w:pPr>
      <w:r w:rsidRPr="00201470">
        <w:rPr>
          <w:rFonts w:ascii="Arial" w:hAnsi="Arial" w:cs="Arial"/>
          <w:sz w:val="24"/>
          <w:szCs w:val="24"/>
          <w:u w:val="single"/>
          <w:rtl/>
        </w:rPr>
        <w:br w:type="page"/>
      </w:r>
      <w:r w:rsidRPr="00201470">
        <w:rPr>
          <w:rFonts w:ascii="Arial" w:hAnsi="Arial" w:cs="Arial"/>
          <w:sz w:val="24"/>
          <w:szCs w:val="24"/>
          <w:u w:val="single"/>
          <w:rtl/>
        </w:rPr>
        <w:lastRenderedPageBreak/>
        <w:t xml:space="preserve">נספח </w:t>
      </w:r>
      <w:r w:rsidR="003A64A3">
        <w:rPr>
          <w:rFonts w:ascii="Arial" w:hAnsi="Arial" w:cs="Arial" w:hint="cs"/>
          <w:sz w:val="24"/>
          <w:szCs w:val="24"/>
          <w:u w:val="single"/>
          <w:rtl/>
        </w:rPr>
        <w:t>3</w:t>
      </w:r>
      <w:r w:rsidR="003A64A3" w:rsidRPr="00201470">
        <w:rPr>
          <w:rFonts w:ascii="Arial" w:hAnsi="Arial" w:cs="Arial"/>
          <w:sz w:val="24"/>
          <w:szCs w:val="24"/>
          <w:u w:val="single"/>
          <w:rtl/>
        </w:rPr>
        <w:t xml:space="preserve"> </w:t>
      </w:r>
      <w:r w:rsidRPr="00201470">
        <w:rPr>
          <w:rFonts w:ascii="Arial" w:hAnsi="Arial" w:cs="Arial"/>
          <w:sz w:val="24"/>
          <w:szCs w:val="24"/>
          <w:u w:val="single"/>
          <w:rtl/>
        </w:rPr>
        <w:t>להסכם</w:t>
      </w:r>
    </w:p>
    <w:p w:rsidR="002C2E68" w:rsidRPr="00201470" w:rsidRDefault="002C2E68" w:rsidP="002C2E68">
      <w:pPr>
        <w:pStyle w:val="aa"/>
        <w:widowControl w:val="0"/>
        <w:rPr>
          <w:rFonts w:ascii="Arial" w:hAnsi="Arial" w:cs="Arial"/>
          <w:sz w:val="24"/>
          <w:szCs w:val="24"/>
          <w:u w:val="single"/>
          <w:rtl/>
        </w:rPr>
      </w:pPr>
    </w:p>
    <w:p w:rsidR="002C2E68" w:rsidRPr="00201470" w:rsidRDefault="002C2E68" w:rsidP="002C2E68">
      <w:pPr>
        <w:pStyle w:val="aa"/>
        <w:widowControl w:val="0"/>
        <w:rPr>
          <w:rFonts w:ascii="Arial" w:hAnsi="Arial" w:cs="Arial"/>
          <w:sz w:val="24"/>
          <w:szCs w:val="24"/>
          <w:rtl/>
        </w:rPr>
      </w:pPr>
      <w:r w:rsidRPr="00201470">
        <w:rPr>
          <w:rFonts w:ascii="Arial" w:hAnsi="Arial" w:cs="Arial"/>
          <w:sz w:val="24"/>
          <w:szCs w:val="24"/>
          <w:rtl/>
        </w:rPr>
        <w:t>התחייבות לשמירת סודיות</w:t>
      </w:r>
    </w:p>
    <w:p w:rsidR="002C2E68" w:rsidRPr="00201470" w:rsidRDefault="002C2E68" w:rsidP="002C2E68">
      <w:pPr>
        <w:pStyle w:val="ab"/>
        <w:widowControl w:val="0"/>
        <w:rPr>
          <w:rFonts w:ascii="Arial" w:hAnsi="Arial" w:cs="Arial"/>
          <w:b/>
          <w:bCs/>
          <w:sz w:val="24"/>
          <w:rtl/>
        </w:rPr>
      </w:pPr>
      <w:r w:rsidRPr="00201470">
        <w:rPr>
          <w:rFonts w:ascii="Arial" w:hAnsi="Arial" w:cs="Arial"/>
          <w:b/>
          <w:bCs/>
          <w:sz w:val="24"/>
          <w:rtl/>
        </w:rPr>
        <w:t>שנערכה ונחתמה ב______ ביום ____ בחודש _____ _____200</w:t>
      </w:r>
    </w:p>
    <w:p w:rsidR="002C2E68" w:rsidRPr="00201470" w:rsidRDefault="002C2E68" w:rsidP="002C2E68">
      <w:pPr>
        <w:pStyle w:val="ab"/>
        <w:widowControl w:val="0"/>
        <w:rPr>
          <w:rFonts w:ascii="Arial" w:hAnsi="Arial" w:cs="Arial"/>
          <w:sz w:val="24"/>
          <w:rtl/>
        </w:rPr>
      </w:pPr>
    </w:p>
    <w:p w:rsidR="002C2E68" w:rsidRPr="00201470" w:rsidRDefault="002C2E68" w:rsidP="002C2E68">
      <w:pPr>
        <w:pStyle w:val="ab"/>
        <w:widowControl w:val="0"/>
        <w:rPr>
          <w:rFonts w:ascii="Arial" w:hAnsi="Arial" w:cs="Arial"/>
          <w:sz w:val="24"/>
          <w:rtl/>
        </w:rPr>
      </w:pPr>
      <w:r w:rsidRPr="00201470">
        <w:rPr>
          <w:rFonts w:ascii="Arial" w:hAnsi="Arial" w:cs="Arial"/>
          <w:b/>
          <w:bCs/>
          <w:sz w:val="24"/>
          <w:rtl/>
        </w:rPr>
        <w:t>על ידי:</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____________________</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ת.ז. ________________</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מרח' _______________</w:t>
      </w:r>
    </w:p>
    <w:p w:rsidR="002C2E68" w:rsidRPr="00201470" w:rsidRDefault="002C2E68" w:rsidP="002C2E68">
      <w:pPr>
        <w:pStyle w:val="ac"/>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2C2E68" w:rsidRPr="00201470" w:rsidRDefault="002C2E68" w:rsidP="002C2E68">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2C2E68" w:rsidRPr="00201470" w:rsidRDefault="002C2E68" w:rsidP="002C2E68">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להיחשף לסודות מקצועיים עליהם מעוניינת מדינת ישראל להגן.</w:t>
      </w:r>
    </w:p>
    <w:p w:rsidR="002C2E68" w:rsidRPr="00201470" w:rsidRDefault="002C2E68" w:rsidP="002C2E68">
      <w:pPr>
        <w:pStyle w:val="ac"/>
        <w:widowControl w:val="0"/>
        <w:rPr>
          <w:rFonts w:ascii="Arial" w:hAnsi="Arial" w:cs="Arial"/>
          <w:sz w:val="24"/>
          <w:rtl/>
        </w:rPr>
      </w:pPr>
    </w:p>
    <w:p w:rsidR="002C2E68" w:rsidRPr="00201470" w:rsidRDefault="002C2E68" w:rsidP="002C2E68">
      <w:pPr>
        <w:pStyle w:val="ac"/>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2C2E68" w:rsidRPr="00201470" w:rsidRDefault="002C2E68" w:rsidP="002C2E68">
      <w:pPr>
        <w:pStyle w:val="ac"/>
        <w:widowControl w:val="0"/>
        <w:rPr>
          <w:rFonts w:ascii="Arial" w:hAnsi="Arial" w:cs="Arial"/>
          <w:b/>
          <w:bCs/>
          <w:sz w:val="24"/>
          <w:rtl/>
        </w:rPr>
      </w:pPr>
    </w:p>
    <w:p w:rsidR="002C2E68" w:rsidRPr="00201470" w:rsidRDefault="002C2E68" w:rsidP="002C2E68">
      <w:pPr>
        <w:ind w:hanging="333"/>
        <w:rPr>
          <w:rFonts w:ascii="Arial" w:hAnsi="Arial" w:cs="Arial"/>
          <w:b/>
          <w:bCs/>
          <w:sz w:val="24"/>
          <w:rtl/>
        </w:rPr>
      </w:pPr>
      <w:r w:rsidRPr="00201470">
        <w:rPr>
          <w:rFonts w:ascii="Arial" w:hAnsi="Arial" w:cs="Arial"/>
          <w:b/>
          <w:bCs/>
          <w:sz w:val="24"/>
          <w:rtl/>
        </w:rPr>
        <w:t>1.</w:t>
      </w:r>
      <w:r w:rsidRPr="00201470">
        <w:rPr>
          <w:rFonts w:ascii="Arial" w:hAnsi="Arial" w:cs="Arial"/>
          <w:b/>
          <w:bCs/>
          <w:sz w:val="24"/>
          <w:rtl/>
        </w:rPr>
        <w:tab/>
      </w:r>
      <w:r w:rsidRPr="00201470">
        <w:rPr>
          <w:rFonts w:ascii="Arial" w:hAnsi="Arial" w:cs="Arial"/>
          <w:b/>
          <w:bCs/>
          <w:sz w:val="24"/>
          <w:u w:val="single"/>
          <w:rtl/>
        </w:rPr>
        <w:t>הגדרות</w:t>
      </w:r>
    </w:p>
    <w:p w:rsidR="002C2E68" w:rsidRPr="00201470" w:rsidRDefault="002C2E68" w:rsidP="002C2E68">
      <w:pPr>
        <w:pStyle w:val="N1"/>
        <w:widowControl w:val="0"/>
        <w:rPr>
          <w:rFonts w:ascii="Arial" w:hAnsi="Arial" w:cs="Arial"/>
          <w:sz w:val="24"/>
          <w:rtl/>
        </w:rPr>
      </w:pPr>
      <w:r w:rsidRPr="00201470">
        <w:rPr>
          <w:rFonts w:ascii="Arial" w:hAnsi="Arial" w:cs="Arial"/>
          <w:sz w:val="24"/>
          <w:rtl/>
        </w:rPr>
        <w:t>בהתחייבות זו תהיה למונחים הבאים המשמעות המופיעה לצידם:</w:t>
      </w:r>
    </w:p>
    <w:p w:rsidR="002C2E68" w:rsidRPr="00201470" w:rsidRDefault="002C2E68" w:rsidP="002C2E68">
      <w:pPr>
        <w:pStyle w:val="ad"/>
        <w:widowControl w:val="0"/>
        <w:rPr>
          <w:rFonts w:ascii="Arial" w:hAnsi="Arial" w:cs="Arial"/>
          <w:b/>
          <w:bCs/>
          <w:sz w:val="24"/>
          <w:rtl/>
        </w:rPr>
      </w:pPr>
      <w:r w:rsidRPr="00201470">
        <w:rPr>
          <w:rFonts w:ascii="Arial" w:hAnsi="Arial" w:cs="Arial"/>
          <w:b/>
          <w:bCs/>
          <w:sz w:val="24"/>
          <w:rtl/>
        </w:rPr>
        <w:t xml:space="preserve">השירותים" או </w:t>
      </w:r>
    </w:p>
    <w:p w:rsidR="002C2E68" w:rsidRPr="00201470" w:rsidRDefault="002C2E68" w:rsidP="00CB1CD6">
      <w:pPr>
        <w:pStyle w:val="ad"/>
        <w:widowControl w:val="0"/>
        <w:rPr>
          <w:rFonts w:ascii="Arial" w:hAnsi="Arial" w:cs="Arial"/>
          <w:b/>
          <w:bCs/>
          <w:sz w:val="24"/>
          <w:rtl/>
        </w:rPr>
      </w:pPr>
      <w:r w:rsidRPr="00201470">
        <w:rPr>
          <w:rFonts w:ascii="Arial" w:hAnsi="Arial" w:cs="Arial"/>
          <w:b/>
          <w:bCs/>
          <w:sz w:val="24"/>
          <w:rtl/>
        </w:rPr>
        <w:t xml:space="preserve">"שירותי יעוץ" - </w:t>
      </w:r>
      <w:r w:rsidRPr="00201470">
        <w:rPr>
          <w:rFonts w:ascii="Arial" w:hAnsi="Arial" w:cs="Arial"/>
          <w:b/>
          <w:bCs/>
          <w:sz w:val="24"/>
          <w:rtl/>
        </w:rPr>
        <w:tab/>
      </w:r>
      <w:r w:rsidRPr="00201470">
        <w:rPr>
          <w:rFonts w:ascii="Arial" w:hAnsi="Arial" w:cs="Arial"/>
          <w:sz w:val="24"/>
          <w:rtl/>
        </w:rPr>
        <w:t xml:space="preserve">שירותי </w:t>
      </w:r>
      <w:r w:rsidR="00AB2A64">
        <w:rPr>
          <w:rFonts w:ascii="Arial" w:hAnsi="Arial" w:cs="Arial" w:hint="cs"/>
          <w:sz w:val="24"/>
          <w:rtl/>
        </w:rPr>
        <w:t>ייעוץ</w:t>
      </w:r>
      <w:r w:rsidR="000F3E5B">
        <w:rPr>
          <w:rFonts w:ascii="Arial" w:hAnsi="Arial" w:cs="Arial" w:hint="cs"/>
          <w:sz w:val="24"/>
          <w:rtl/>
        </w:rPr>
        <w:t xml:space="preserve"> </w:t>
      </w:r>
      <w:r w:rsidR="00CB1CD6">
        <w:rPr>
          <w:rFonts w:ascii="Arial" w:hAnsi="Arial" w:cs="Arial" w:hint="cs"/>
          <w:sz w:val="24"/>
          <w:rtl/>
        </w:rPr>
        <w:t>לניתוח והסקה סטטיסטית</w:t>
      </w:r>
      <w:r w:rsidRPr="00201470">
        <w:rPr>
          <w:rFonts w:ascii="Arial" w:hAnsi="Arial" w:cs="Arial"/>
          <w:sz w:val="24"/>
          <w:rtl/>
        </w:rPr>
        <w:t>, בהתאם למפורט במכרז מס' _____ אשר פורסם על ידי המזמין.</w:t>
      </w:r>
    </w:p>
    <w:p w:rsidR="002C2E68" w:rsidRPr="00201470" w:rsidRDefault="002C2E68" w:rsidP="002C2E68">
      <w:pPr>
        <w:pStyle w:val="ad"/>
        <w:widowControl w:val="0"/>
        <w:rPr>
          <w:rFonts w:ascii="Arial" w:hAnsi="Arial" w:cs="Arial"/>
          <w:b/>
          <w:bCs/>
          <w:sz w:val="24"/>
          <w:rtl/>
        </w:rPr>
      </w:pPr>
    </w:p>
    <w:p w:rsidR="002C2E68" w:rsidRPr="00201470" w:rsidRDefault="002C2E68" w:rsidP="002C2E68">
      <w:pPr>
        <w:pStyle w:val="ad"/>
        <w:widowControl w:val="0"/>
        <w:rPr>
          <w:rFonts w:ascii="Arial" w:hAnsi="Arial" w:cs="Arial"/>
          <w:sz w:val="24"/>
          <w:rtl/>
        </w:rPr>
      </w:pPr>
      <w:r w:rsidRPr="00201470">
        <w:rPr>
          <w:rFonts w:ascii="Arial" w:hAnsi="Arial" w:cs="Arial"/>
          <w:b/>
          <w:bCs/>
          <w:sz w:val="24"/>
          <w:rtl/>
        </w:rPr>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2C2E68" w:rsidRPr="00201470" w:rsidRDefault="002C2E68" w:rsidP="002C2E68">
      <w:pPr>
        <w:pStyle w:val="ad"/>
        <w:widowControl w:val="0"/>
        <w:rPr>
          <w:rFonts w:ascii="Arial" w:hAnsi="Arial" w:cs="Arial"/>
          <w:sz w:val="24"/>
          <w:rtl/>
        </w:rPr>
      </w:pPr>
    </w:p>
    <w:p w:rsidR="002C2E68" w:rsidRPr="00201470" w:rsidRDefault="002C2E68" w:rsidP="002C2E68">
      <w:pPr>
        <w:pStyle w:val="ad"/>
        <w:widowControl w:val="0"/>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2C2E68" w:rsidRPr="00201470" w:rsidRDefault="002C2E68" w:rsidP="002C2E68">
      <w:pPr>
        <w:widowControl w:val="0"/>
        <w:numPr>
          <w:ilvl w:val="0"/>
          <w:numId w:val="2"/>
        </w:numPr>
        <w:spacing w:line="240" w:lineRule="auto"/>
        <w:rPr>
          <w:rFonts w:ascii="Arial" w:hAnsi="Arial" w:cs="Arial"/>
          <w:b/>
          <w:bCs/>
          <w:sz w:val="24"/>
          <w:rtl/>
        </w:rPr>
      </w:pPr>
      <w:r w:rsidRPr="00201470">
        <w:rPr>
          <w:rFonts w:ascii="Arial" w:hAnsi="Arial" w:cs="Arial"/>
          <w:b/>
          <w:bCs/>
          <w:sz w:val="24"/>
          <w:u w:val="single"/>
          <w:rtl/>
        </w:rPr>
        <w:t>שמירת סודיות</w:t>
      </w:r>
    </w:p>
    <w:p w:rsidR="002C2E68" w:rsidRPr="00201470" w:rsidRDefault="002C2E68" w:rsidP="002C2E68">
      <w:pPr>
        <w:ind w:left="423"/>
        <w:rPr>
          <w:rFonts w:ascii="Arial" w:hAnsi="Arial" w:cs="Arial"/>
          <w:sz w:val="24"/>
          <w:rtl/>
        </w:rPr>
      </w:pPr>
      <w:r w:rsidRPr="00201470">
        <w:rPr>
          <w:rFonts w:ascii="Arial" w:hAnsi="Arial" w:cs="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2C2E68" w:rsidRPr="00201470" w:rsidRDefault="002C2E68" w:rsidP="002C2E68">
      <w:pPr>
        <w:ind w:left="423"/>
        <w:rPr>
          <w:rFonts w:ascii="Arial" w:hAnsi="Arial" w:cs="Arial"/>
          <w:sz w:val="24"/>
          <w:rtl/>
        </w:rPr>
      </w:pPr>
      <w:r w:rsidRPr="00201470">
        <w:rPr>
          <w:rFonts w:ascii="Arial" w:hAnsi="Arial" w:cs="Arial"/>
          <w:sz w:val="24"/>
          <w:rtl/>
        </w:rPr>
        <w:t>הנני מצהיר כי ידוע לי שאי מילוי התחייבויותיי מהוות עבירה לפי פרק ז' (ביטחון המדינה, יחסי חוץ וסודות רשמיים) לחוק העונשין, תשל"ז - 1977.</w:t>
      </w:r>
    </w:p>
    <w:p w:rsidR="002C2E68" w:rsidRPr="00201470" w:rsidRDefault="002C2E68" w:rsidP="002C2E68">
      <w:pPr>
        <w:ind w:left="423"/>
        <w:rPr>
          <w:rFonts w:ascii="Arial" w:hAnsi="Arial" w:cs="Arial"/>
          <w:b/>
          <w:bCs/>
          <w:sz w:val="24"/>
          <w:rtl/>
        </w:rPr>
      </w:pPr>
    </w:p>
    <w:p w:rsidR="002C2E68" w:rsidRPr="00201470" w:rsidRDefault="002C2E68" w:rsidP="009C783D">
      <w:pPr>
        <w:ind w:left="423"/>
        <w:rPr>
          <w:rFonts w:ascii="Arial" w:hAnsi="Arial" w:cs="Arial"/>
          <w:sz w:val="24"/>
          <w:rtl/>
        </w:rPr>
      </w:pPr>
      <w:r w:rsidRPr="00201470">
        <w:rPr>
          <w:rFonts w:ascii="Arial" w:hAnsi="Arial" w:cs="Arial"/>
          <w:b/>
          <w:bCs/>
          <w:sz w:val="24"/>
          <w:rtl/>
        </w:rPr>
        <w:t>ולראיה באתי על החתום:</w:t>
      </w:r>
      <w:r w:rsidR="009C783D">
        <w:rPr>
          <w:rFonts w:ascii="Arial" w:hAnsi="Arial" w:cs="Arial" w:hint="cs"/>
          <w:sz w:val="24"/>
          <w:rtl/>
        </w:rPr>
        <w:t xml:space="preserve">  </w:t>
      </w:r>
      <w:r w:rsidRPr="00201470">
        <w:rPr>
          <w:rFonts w:ascii="Arial" w:hAnsi="Arial" w:cs="Arial"/>
          <w:sz w:val="24"/>
          <w:rtl/>
        </w:rPr>
        <w:t>_______________</w:t>
      </w:r>
    </w:p>
    <w:p w:rsidR="002C2E68" w:rsidRPr="00201470" w:rsidRDefault="002C2E68" w:rsidP="003A64A3">
      <w:pPr>
        <w:pStyle w:val="aa"/>
        <w:widowControl w:val="0"/>
        <w:rPr>
          <w:rFonts w:ascii="Arial" w:hAnsi="Arial" w:cs="Arial"/>
          <w:sz w:val="24"/>
          <w:szCs w:val="24"/>
          <w:u w:val="single"/>
          <w:rtl/>
        </w:rPr>
      </w:pPr>
      <w:r w:rsidRPr="00201470">
        <w:rPr>
          <w:rFonts w:ascii="Arial" w:hAnsi="Arial" w:cs="Arial"/>
          <w:sz w:val="24"/>
          <w:szCs w:val="24"/>
          <w:rtl/>
        </w:rPr>
        <w:br w:type="page"/>
      </w:r>
      <w:r w:rsidRPr="00201470">
        <w:rPr>
          <w:rFonts w:ascii="Arial" w:hAnsi="Arial" w:cs="Arial"/>
          <w:sz w:val="24"/>
          <w:szCs w:val="24"/>
          <w:u w:val="single"/>
          <w:rtl/>
        </w:rPr>
        <w:lastRenderedPageBreak/>
        <w:t xml:space="preserve">נספח </w:t>
      </w:r>
      <w:r w:rsidR="003A64A3">
        <w:rPr>
          <w:rFonts w:ascii="Arial" w:hAnsi="Arial" w:cs="Arial" w:hint="cs"/>
          <w:sz w:val="24"/>
          <w:szCs w:val="24"/>
          <w:u w:val="single"/>
          <w:rtl/>
        </w:rPr>
        <w:t>4</w:t>
      </w:r>
      <w:r w:rsidR="003A64A3" w:rsidRPr="00201470">
        <w:rPr>
          <w:rFonts w:ascii="Arial" w:hAnsi="Arial" w:cs="Arial"/>
          <w:sz w:val="24"/>
          <w:szCs w:val="24"/>
          <w:u w:val="single"/>
          <w:rtl/>
        </w:rPr>
        <w:t xml:space="preserve"> </w:t>
      </w:r>
      <w:r w:rsidRPr="00201470">
        <w:rPr>
          <w:rFonts w:ascii="Arial" w:hAnsi="Arial" w:cs="Arial"/>
          <w:sz w:val="24"/>
          <w:szCs w:val="24"/>
          <w:u w:val="single"/>
          <w:rtl/>
        </w:rPr>
        <w:t>להסכם</w:t>
      </w:r>
    </w:p>
    <w:p w:rsidR="002C2E68" w:rsidRPr="00201470" w:rsidRDefault="002C2E68" w:rsidP="002C2E68">
      <w:pPr>
        <w:pStyle w:val="aa"/>
        <w:widowControl w:val="0"/>
        <w:rPr>
          <w:rFonts w:ascii="Arial" w:hAnsi="Arial" w:cs="Arial"/>
          <w:sz w:val="24"/>
          <w:szCs w:val="24"/>
          <w:u w:val="single"/>
          <w:rtl/>
        </w:rPr>
      </w:pPr>
    </w:p>
    <w:p w:rsidR="002C2E68" w:rsidRPr="00201470" w:rsidRDefault="002C2E68" w:rsidP="002C2E68">
      <w:pPr>
        <w:pStyle w:val="aa"/>
        <w:widowControl w:val="0"/>
        <w:rPr>
          <w:rFonts w:ascii="Arial" w:hAnsi="Arial" w:cs="Arial"/>
          <w:sz w:val="24"/>
          <w:szCs w:val="24"/>
          <w:rtl/>
        </w:rPr>
      </w:pPr>
      <w:r w:rsidRPr="00201470">
        <w:rPr>
          <w:rFonts w:ascii="Arial" w:hAnsi="Arial" w:cs="Arial"/>
          <w:sz w:val="24"/>
          <w:szCs w:val="24"/>
          <w:rtl/>
        </w:rPr>
        <w:t>התחייבות להעדר ניגוד עניינים</w:t>
      </w:r>
    </w:p>
    <w:p w:rsidR="002C2E68" w:rsidRPr="00201470" w:rsidRDefault="002C2E68" w:rsidP="002C2E68">
      <w:pPr>
        <w:pStyle w:val="ab"/>
        <w:widowControl w:val="0"/>
        <w:rPr>
          <w:rFonts w:ascii="Arial" w:hAnsi="Arial" w:cs="Arial"/>
          <w:b/>
          <w:bCs/>
          <w:sz w:val="24"/>
          <w:rtl/>
        </w:rPr>
      </w:pPr>
      <w:r w:rsidRPr="00201470">
        <w:rPr>
          <w:rFonts w:ascii="Arial" w:hAnsi="Arial" w:cs="Arial"/>
          <w:b/>
          <w:bCs/>
          <w:sz w:val="24"/>
          <w:rtl/>
        </w:rPr>
        <w:t>שנערכה ונחתמה ב______ ביום ____ בחודש _____ 200</w:t>
      </w:r>
    </w:p>
    <w:p w:rsidR="002C2E68" w:rsidRPr="00201470" w:rsidRDefault="002C2E68" w:rsidP="002C2E68">
      <w:pPr>
        <w:pStyle w:val="ab"/>
        <w:widowControl w:val="0"/>
        <w:jc w:val="both"/>
        <w:rPr>
          <w:rFonts w:ascii="Arial" w:hAnsi="Arial" w:cs="Arial"/>
          <w:sz w:val="24"/>
          <w:rtl/>
        </w:rPr>
      </w:pPr>
    </w:p>
    <w:p w:rsidR="002C2E68" w:rsidRPr="00201470" w:rsidRDefault="002C2E68" w:rsidP="002C2E68">
      <w:pPr>
        <w:pStyle w:val="ab"/>
        <w:widowControl w:val="0"/>
        <w:rPr>
          <w:rFonts w:ascii="Arial" w:hAnsi="Arial" w:cs="Arial"/>
          <w:b/>
          <w:bCs/>
          <w:sz w:val="24"/>
          <w:rtl/>
        </w:rPr>
      </w:pPr>
    </w:p>
    <w:p w:rsidR="002C2E68" w:rsidRPr="00201470" w:rsidRDefault="002C2E68" w:rsidP="002C2E68">
      <w:pPr>
        <w:pStyle w:val="ab"/>
        <w:widowControl w:val="0"/>
        <w:rPr>
          <w:rFonts w:ascii="Arial" w:hAnsi="Arial" w:cs="Arial"/>
          <w:sz w:val="24"/>
          <w:rtl/>
        </w:rPr>
      </w:pPr>
      <w:r w:rsidRPr="00201470">
        <w:rPr>
          <w:rFonts w:ascii="Arial" w:hAnsi="Arial" w:cs="Arial"/>
          <w:b/>
          <w:bCs/>
          <w:sz w:val="24"/>
          <w:rtl/>
        </w:rPr>
        <w:t>על ידי:</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____________________</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ת.ז. ________________</w:t>
      </w:r>
    </w:p>
    <w:p w:rsidR="002C2E68" w:rsidRPr="00201470" w:rsidRDefault="002C2E68" w:rsidP="002C2E68">
      <w:pPr>
        <w:pStyle w:val="ab"/>
        <w:widowControl w:val="0"/>
        <w:rPr>
          <w:rFonts w:ascii="Arial" w:hAnsi="Arial" w:cs="Arial"/>
          <w:sz w:val="24"/>
          <w:rtl/>
        </w:rPr>
      </w:pPr>
      <w:r w:rsidRPr="00201470">
        <w:rPr>
          <w:rFonts w:ascii="Arial" w:hAnsi="Arial" w:cs="Arial"/>
          <w:sz w:val="24"/>
          <w:rtl/>
        </w:rPr>
        <w:t>מרח' _______________</w:t>
      </w:r>
    </w:p>
    <w:p w:rsidR="002C2E68" w:rsidRPr="00201470" w:rsidRDefault="002C2E68" w:rsidP="002C2E68">
      <w:pPr>
        <w:pStyle w:val="ac"/>
        <w:widowControl w:val="0"/>
        <w:rPr>
          <w:rFonts w:ascii="Arial" w:hAnsi="Arial" w:cs="Arial"/>
          <w:sz w:val="24"/>
          <w:rtl/>
        </w:rPr>
      </w:pPr>
    </w:p>
    <w:p w:rsidR="002C2E68" w:rsidRPr="00201470" w:rsidRDefault="002C2E68" w:rsidP="002C2E68">
      <w:pPr>
        <w:pStyle w:val="ac"/>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2C2E68" w:rsidRPr="00201470" w:rsidRDefault="002C2E68" w:rsidP="002C2E68">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2C2E68" w:rsidRPr="00201470" w:rsidRDefault="002C2E68" w:rsidP="002C2E68">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להימצא במצב של ניגוד עניינים במסגרת מתן השירותים ולאחריו;</w:t>
      </w:r>
    </w:p>
    <w:p w:rsidR="002C2E68" w:rsidRPr="00201470" w:rsidRDefault="002C2E68" w:rsidP="002C2E68">
      <w:pPr>
        <w:pStyle w:val="ac"/>
        <w:widowControl w:val="0"/>
        <w:rPr>
          <w:rFonts w:ascii="Arial" w:hAnsi="Arial" w:cs="Arial"/>
          <w:sz w:val="24"/>
          <w:rtl/>
        </w:rPr>
      </w:pPr>
    </w:p>
    <w:p w:rsidR="002C2E68" w:rsidRPr="00201470" w:rsidRDefault="002C2E68" w:rsidP="002C2E68">
      <w:pPr>
        <w:pStyle w:val="ac"/>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2C2E68" w:rsidRPr="00201470" w:rsidRDefault="002C2E68" w:rsidP="002C2E68">
      <w:pPr>
        <w:pStyle w:val="ac"/>
        <w:widowControl w:val="0"/>
        <w:jc w:val="center"/>
        <w:rPr>
          <w:rFonts w:ascii="Arial" w:hAnsi="Arial" w:cs="Arial"/>
          <w:b/>
          <w:bCs/>
          <w:sz w:val="24"/>
          <w:rtl/>
        </w:rPr>
      </w:pPr>
    </w:p>
    <w:p w:rsidR="002C2E68" w:rsidRPr="00201470" w:rsidRDefault="002C2E68" w:rsidP="002C2E68">
      <w:pPr>
        <w:numPr>
          <w:ilvl w:val="0"/>
          <w:numId w:val="1"/>
        </w:numPr>
        <w:spacing w:before="120" w:line="240" w:lineRule="auto"/>
        <w:rPr>
          <w:rFonts w:ascii="Arial" w:hAnsi="Arial" w:cs="Arial"/>
          <w:sz w:val="24"/>
          <w:rtl/>
        </w:rPr>
      </w:pPr>
      <w:r w:rsidRPr="00201470">
        <w:rPr>
          <w:rFonts w:ascii="Arial" w:hAnsi="Arial" w:cs="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2C2E68" w:rsidRPr="00201470" w:rsidRDefault="002C2E68" w:rsidP="002C2E68">
      <w:pPr>
        <w:numPr>
          <w:ilvl w:val="0"/>
          <w:numId w:val="1"/>
        </w:numPr>
        <w:spacing w:before="120" w:line="240" w:lineRule="auto"/>
        <w:rPr>
          <w:rFonts w:ascii="Arial" w:hAnsi="Arial" w:cs="Arial"/>
          <w:sz w:val="24"/>
        </w:rPr>
      </w:pPr>
      <w:r w:rsidRPr="00201470">
        <w:rPr>
          <w:rFonts w:ascii="Arial" w:hAnsi="Arial" w:cs="Arial"/>
          <w:sz w:val="24"/>
          <w:rtl/>
        </w:rPr>
        <w:t>הנני מצהיר ומתחייב שלא אייצג או אפעל מטעם כל גורם שהוא בתחום שירותי הייעוץ נשוא מתן השירותים, למעט מטעם המזמין, במהלך תקופת מתן השירותים בין הצדדים, אלא אם כן התקבל לכך אישור מראש ובכתב של המזמין.</w:t>
      </w:r>
    </w:p>
    <w:p w:rsidR="002C2E68" w:rsidRPr="00201470" w:rsidRDefault="002C2E68" w:rsidP="002C2E68">
      <w:pPr>
        <w:numPr>
          <w:ilvl w:val="0"/>
          <w:numId w:val="1"/>
        </w:numPr>
        <w:spacing w:before="120" w:line="240" w:lineRule="auto"/>
        <w:rPr>
          <w:rFonts w:ascii="Arial" w:hAnsi="Arial" w:cs="Arial"/>
          <w:sz w:val="24"/>
        </w:rPr>
      </w:pPr>
      <w:r w:rsidRPr="00201470">
        <w:rPr>
          <w:rFonts w:ascii="Arial" w:hAnsi="Arial" w:cs="Arial"/>
          <w:sz w:val="24"/>
          <w:rtl/>
        </w:rPr>
        <w:t xml:space="preserve">הנני מתחייב להודיע לקבלן ו/או למזמין באופן מיידי על כל נתון או מצב שבשלם אני, עלול להימצא במצב של ניגוד עניינים, מיד עם היוודע לי הנתון או המצב האמורים. </w:t>
      </w:r>
    </w:p>
    <w:p w:rsidR="002C2E68" w:rsidRPr="00201470" w:rsidRDefault="002C2E68" w:rsidP="002C2E68">
      <w:pPr>
        <w:numPr>
          <w:ilvl w:val="0"/>
          <w:numId w:val="1"/>
        </w:numPr>
        <w:spacing w:before="120" w:line="240" w:lineRule="auto"/>
        <w:rPr>
          <w:rFonts w:ascii="Arial" w:hAnsi="Arial" w:cs="Arial"/>
          <w:sz w:val="24"/>
          <w:rtl/>
        </w:rPr>
      </w:pPr>
      <w:r w:rsidRPr="00201470">
        <w:rPr>
          <w:rFonts w:ascii="Arial" w:hAnsi="Arial" w:cs="Arial"/>
          <w:sz w:val="24"/>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C2E68" w:rsidRPr="00201470" w:rsidRDefault="002C2E68" w:rsidP="002C2E68">
      <w:pPr>
        <w:rPr>
          <w:rFonts w:ascii="Arial" w:hAnsi="Arial" w:cs="Arial"/>
          <w:b/>
          <w:bCs/>
          <w:sz w:val="24"/>
          <w:rtl/>
        </w:rPr>
      </w:pPr>
    </w:p>
    <w:p w:rsidR="002C2E68" w:rsidRPr="00201470" w:rsidRDefault="002C2E68" w:rsidP="002C2E68">
      <w:pPr>
        <w:rPr>
          <w:rFonts w:ascii="Arial" w:hAnsi="Arial" w:cs="Arial"/>
          <w:b/>
          <w:bCs/>
          <w:sz w:val="24"/>
          <w:rtl/>
        </w:rPr>
      </w:pPr>
      <w:r w:rsidRPr="00201470">
        <w:rPr>
          <w:rFonts w:ascii="Arial" w:hAnsi="Arial" w:cs="Arial"/>
          <w:b/>
          <w:bCs/>
          <w:sz w:val="24"/>
          <w:rtl/>
        </w:rPr>
        <w:t>ולראיה באתי על החתום:</w:t>
      </w:r>
    </w:p>
    <w:p w:rsidR="002C2E68" w:rsidRPr="00201470" w:rsidRDefault="002C2E68" w:rsidP="002C2E68">
      <w:pPr>
        <w:rPr>
          <w:rFonts w:ascii="Arial" w:hAnsi="Arial" w:cs="Arial"/>
          <w:b/>
          <w:bCs/>
          <w:sz w:val="24"/>
          <w:rtl/>
        </w:rPr>
      </w:pPr>
    </w:p>
    <w:p w:rsidR="002C2E68" w:rsidRPr="00201470" w:rsidRDefault="002C2E68" w:rsidP="002C2E68">
      <w:pPr>
        <w:rPr>
          <w:rFonts w:ascii="Arial" w:hAnsi="Arial" w:cs="Arial"/>
          <w:b/>
          <w:bCs/>
          <w:sz w:val="24"/>
          <w:rtl/>
        </w:rPr>
      </w:pPr>
      <w:r w:rsidRPr="00201470">
        <w:rPr>
          <w:rFonts w:ascii="Arial" w:hAnsi="Arial" w:cs="Arial"/>
          <w:b/>
          <w:bCs/>
          <w:sz w:val="24"/>
          <w:rtl/>
        </w:rPr>
        <w:t>_______________</w:t>
      </w:r>
    </w:p>
    <w:p w:rsidR="00C2406C" w:rsidRDefault="00C2406C" w:rsidP="002C2E68">
      <w:pPr>
        <w:tabs>
          <w:tab w:val="num" w:pos="392"/>
        </w:tabs>
        <w:ind w:left="392"/>
        <w:rPr>
          <w:rFonts w:ascii="Arial" w:hAnsi="Arial" w:cs="Arial"/>
          <w:color w:val="FF0000"/>
          <w:sz w:val="24"/>
          <w:rtl/>
        </w:rPr>
        <w:sectPr w:rsidR="00C2406C" w:rsidSect="007A058C">
          <w:endnotePr>
            <w:numFmt w:val="lowerLetter"/>
          </w:endnotePr>
          <w:pgSz w:w="11907" w:h="16840" w:code="9"/>
          <w:pgMar w:top="1440" w:right="1797" w:bottom="1440" w:left="1797" w:header="720" w:footer="284" w:gutter="0"/>
          <w:cols w:space="720"/>
          <w:titlePg/>
          <w:bidi/>
          <w:rtlGutter/>
          <w:docGrid w:linePitch="360"/>
        </w:sectPr>
      </w:pPr>
    </w:p>
    <w:p w:rsidR="00E3615D" w:rsidRPr="00A157D4" w:rsidRDefault="00E3615D" w:rsidP="00E3615D">
      <w:pPr>
        <w:tabs>
          <w:tab w:val="num" w:pos="392"/>
        </w:tabs>
        <w:ind w:left="392"/>
        <w:jc w:val="center"/>
        <w:rPr>
          <w:rFonts w:ascii="Arial" w:hAnsi="Arial" w:cs="Arial"/>
          <w:b/>
          <w:bCs/>
          <w:u w:val="single"/>
          <w:rtl/>
        </w:rPr>
      </w:pPr>
      <w:r w:rsidRPr="00A157D4">
        <w:rPr>
          <w:rFonts w:ascii="Arial" w:hAnsi="Arial" w:cs="Arial" w:hint="cs"/>
          <w:b/>
          <w:bCs/>
          <w:u w:val="single"/>
          <w:rtl/>
        </w:rPr>
        <w:lastRenderedPageBreak/>
        <w:t xml:space="preserve">נספח 5 - </w:t>
      </w:r>
      <w:r w:rsidRPr="00A157D4">
        <w:rPr>
          <w:rFonts w:ascii="Arial" w:hAnsi="Arial" w:cs="Arial"/>
          <w:b/>
          <w:bCs/>
          <w:u w:val="single"/>
          <w:rtl/>
        </w:rPr>
        <w:t>החזר הוצאות נסיעה בתפקיד לנותני שירותים חיצוניים</w:t>
      </w:r>
    </w:p>
    <w:p w:rsidR="00E3615D" w:rsidRPr="00DD4D80" w:rsidRDefault="00E3615D" w:rsidP="00E3615D"/>
    <w:tbl>
      <w:tblPr>
        <w:tblpPr w:bottomFromText="284" w:vertAnchor="text" w:horzAnchor="margin" w:tblpY="1"/>
        <w:bidiVisual/>
        <w:tblW w:w="0" w:type="auto"/>
        <w:tblInd w:w="62" w:type="dxa"/>
        <w:tblBorders>
          <w:bottom w:val="single" w:sz="4" w:space="0" w:color="auto"/>
          <w:insideH w:val="single" w:sz="4" w:space="0" w:color="auto"/>
        </w:tblBorders>
        <w:tblCellMar>
          <w:right w:w="170" w:type="dxa"/>
        </w:tblCellMar>
        <w:tblLook w:val="01E0"/>
      </w:tblPr>
      <w:tblGrid>
        <w:gridCol w:w="4825"/>
        <w:gridCol w:w="3704"/>
      </w:tblGrid>
      <w:tr w:rsidR="00E3615D" w:rsidRPr="00DD4D80" w:rsidTr="00236733">
        <w:trPr>
          <w:trHeight w:hRule="exact" w:val="567"/>
        </w:trPr>
        <w:tc>
          <w:tcPr>
            <w:tcW w:w="8584" w:type="dxa"/>
            <w:gridSpan w:val="2"/>
            <w:tcBorders>
              <w:top w:val="nil"/>
              <w:bottom w:val="nil"/>
            </w:tcBorders>
            <w:shd w:val="clear" w:color="auto" w:fill="1B3461"/>
            <w:vAlign w:val="center"/>
          </w:tcPr>
          <w:p w:rsidR="00E3615D" w:rsidRPr="00DD4D80" w:rsidRDefault="00E3615D" w:rsidP="00236733">
            <w:pPr>
              <w:rPr>
                <w:rFonts w:ascii="Arial" w:hAnsi="Arial" w:cs="Arial"/>
                <w:b/>
                <w:bCs/>
                <w:color w:val="FFFFFF"/>
                <w:sz w:val="28"/>
                <w:szCs w:val="28"/>
                <w:rtl/>
              </w:rPr>
            </w:pPr>
            <w:r w:rsidRPr="00DD4D80">
              <w:rPr>
                <w:rFonts w:ascii="Arial" w:hAnsi="Arial" w:cs="Arial"/>
                <w:b/>
                <w:bCs/>
                <w:color w:val="FFFFFF"/>
                <w:sz w:val="28"/>
                <w:szCs w:val="28"/>
                <w:rtl/>
              </w:rPr>
              <w:t>שם ההוראה</w:t>
            </w:r>
            <w:r w:rsidRPr="00DD4D80">
              <w:rPr>
                <w:rFonts w:ascii="Arial" w:hAnsi="Arial" w:cs="Arial" w:hint="cs"/>
                <w:b/>
                <w:bCs/>
                <w:color w:val="FFFFFF"/>
                <w:sz w:val="28"/>
                <w:szCs w:val="28"/>
                <w:rtl/>
              </w:rPr>
              <w:t>: התקשרות עם נותני שירותים חיצוניים</w:t>
            </w:r>
          </w:p>
        </w:tc>
      </w:tr>
      <w:tr w:rsidR="00E3615D" w:rsidRPr="00DD4D80" w:rsidTr="00236733">
        <w:trPr>
          <w:trHeight w:hRule="exact" w:val="454"/>
        </w:trPr>
        <w:tc>
          <w:tcPr>
            <w:tcW w:w="4857" w:type="dxa"/>
            <w:tcBorders>
              <w:top w:val="nil"/>
            </w:tcBorders>
            <w:shd w:val="clear" w:color="auto" w:fill="E6E6E6"/>
            <w:vAlign w:val="center"/>
          </w:tcPr>
          <w:p w:rsidR="00E3615D" w:rsidRPr="00DD4D80" w:rsidRDefault="00E3615D" w:rsidP="00236733">
            <w:pPr>
              <w:rPr>
                <w:rFonts w:ascii="Arial" w:hAnsi="Arial" w:cs="Arial"/>
                <w:sz w:val="20"/>
                <w:szCs w:val="20"/>
                <w:rtl/>
              </w:rPr>
            </w:pPr>
            <w:r w:rsidRPr="00DD4D80">
              <w:rPr>
                <w:rFonts w:ascii="Arial" w:hAnsi="Arial" w:cs="Arial" w:hint="cs"/>
                <w:sz w:val="20"/>
                <w:szCs w:val="20"/>
                <w:rtl/>
              </w:rPr>
              <w:t>פרק ראשי: ניהול תקציבי שכר, גמלאות וכוח אדם</w:t>
            </w:r>
          </w:p>
        </w:tc>
        <w:tc>
          <w:tcPr>
            <w:tcW w:w="3727" w:type="dxa"/>
            <w:tcBorders>
              <w:top w:val="nil"/>
            </w:tcBorders>
            <w:shd w:val="clear" w:color="auto" w:fill="E6E6E6"/>
            <w:vAlign w:val="center"/>
          </w:tcPr>
          <w:p w:rsidR="00E3615D" w:rsidRPr="00DD4D80" w:rsidRDefault="00E3615D" w:rsidP="00236733">
            <w:pPr>
              <w:rPr>
                <w:rFonts w:ascii="Arial" w:hAnsi="Arial" w:cs="Arial"/>
                <w:sz w:val="20"/>
                <w:szCs w:val="20"/>
                <w:rtl/>
              </w:rPr>
            </w:pPr>
            <w:r w:rsidRPr="00DD4D80">
              <w:rPr>
                <w:rFonts w:ascii="Arial" w:hAnsi="Arial" w:cs="Arial" w:hint="cs"/>
                <w:sz w:val="20"/>
                <w:szCs w:val="20"/>
                <w:rtl/>
              </w:rPr>
              <w:t>מספר הוראה: 13.9.2</w:t>
            </w:r>
          </w:p>
        </w:tc>
      </w:tr>
      <w:tr w:rsidR="00E3615D" w:rsidRPr="00DD4D80" w:rsidTr="00236733">
        <w:trPr>
          <w:trHeight w:hRule="exact" w:val="454"/>
        </w:trPr>
        <w:tc>
          <w:tcPr>
            <w:tcW w:w="4857" w:type="dxa"/>
            <w:tcBorders>
              <w:top w:val="single" w:sz="4" w:space="0" w:color="auto"/>
            </w:tcBorders>
            <w:shd w:val="clear" w:color="auto" w:fill="E6E6E6"/>
            <w:vAlign w:val="center"/>
          </w:tcPr>
          <w:p w:rsidR="00E3615D" w:rsidRPr="00DD4D80" w:rsidRDefault="00E3615D" w:rsidP="00236733">
            <w:pPr>
              <w:rPr>
                <w:rFonts w:ascii="Arial" w:hAnsi="Arial" w:cs="Arial"/>
                <w:sz w:val="20"/>
                <w:szCs w:val="20"/>
                <w:rtl/>
              </w:rPr>
            </w:pPr>
            <w:r w:rsidRPr="00DD4D80">
              <w:rPr>
                <w:rFonts w:ascii="Arial" w:hAnsi="Arial" w:cs="Arial" w:hint="cs"/>
                <w:sz w:val="20"/>
                <w:szCs w:val="20"/>
                <w:rtl/>
              </w:rPr>
              <w:t xml:space="preserve">פרק משני: </w:t>
            </w:r>
            <w:r w:rsidRPr="00DD4D80">
              <w:rPr>
                <w:rFonts w:ascii="Arial" w:hAnsi="Arial" w:cs="Arial"/>
                <w:sz w:val="20"/>
                <w:szCs w:val="20"/>
                <w:rtl/>
              </w:rPr>
              <w:t>העסקת עובדי קבלן כוח אדם ונותני שירותים חיצוניים</w:t>
            </w:r>
          </w:p>
        </w:tc>
        <w:tc>
          <w:tcPr>
            <w:tcW w:w="3727" w:type="dxa"/>
            <w:tcBorders>
              <w:top w:val="single" w:sz="4" w:space="0" w:color="auto"/>
            </w:tcBorders>
            <w:shd w:val="clear" w:color="auto" w:fill="E6E6E6"/>
            <w:vAlign w:val="center"/>
          </w:tcPr>
          <w:p w:rsidR="00E3615D" w:rsidRPr="00DD4D80" w:rsidRDefault="00E3615D" w:rsidP="00236733">
            <w:pPr>
              <w:rPr>
                <w:rFonts w:ascii="Arial" w:hAnsi="Arial" w:cs="Arial"/>
                <w:sz w:val="20"/>
                <w:szCs w:val="20"/>
              </w:rPr>
            </w:pPr>
            <w:r w:rsidRPr="00DD4D80">
              <w:rPr>
                <w:rFonts w:ascii="Arial" w:hAnsi="Arial" w:cs="Arial" w:hint="cs"/>
                <w:sz w:val="20"/>
                <w:szCs w:val="20"/>
                <w:rtl/>
              </w:rPr>
              <w:t xml:space="preserve">מהדורה: </w:t>
            </w:r>
            <w:r w:rsidRPr="00DD4D80">
              <w:rPr>
                <w:rFonts w:ascii="Arial" w:hAnsi="Arial" w:cs="Arial" w:hint="cs"/>
                <w:sz w:val="20"/>
                <w:szCs w:val="20"/>
              </w:rPr>
              <w:t>0</w:t>
            </w:r>
            <w:r w:rsidRPr="00DD4D80">
              <w:rPr>
                <w:rFonts w:ascii="Arial" w:hAnsi="Arial" w:cs="Arial"/>
                <w:sz w:val="20"/>
                <w:szCs w:val="20"/>
              </w:rPr>
              <w:t>2</w:t>
            </w:r>
          </w:p>
        </w:tc>
      </w:tr>
    </w:tbl>
    <w:p w:rsidR="00E3615D" w:rsidRPr="00DD4D80" w:rsidRDefault="00E3615D" w:rsidP="00E3615D">
      <w:pPr>
        <w:pStyle w:val="a0"/>
        <w:numPr>
          <w:ilvl w:val="0"/>
          <w:numId w:val="0"/>
        </w:numPr>
        <w:ind w:left="540" w:right="1107"/>
        <w:rPr>
          <w:u w:val="single"/>
        </w:rPr>
      </w:pPr>
    </w:p>
    <w:p w:rsidR="00E3615D" w:rsidRPr="00DD4D80" w:rsidRDefault="00E3615D" w:rsidP="00E3615D">
      <w:pPr>
        <w:pStyle w:val="a0"/>
        <w:ind w:right="1107"/>
        <w:rPr>
          <w:u w:val="single"/>
        </w:rPr>
      </w:pPr>
      <w:r w:rsidRPr="00DD4D80">
        <w:rPr>
          <w:rFonts w:hint="cs"/>
          <w:u w:val="single"/>
          <w:rtl/>
        </w:rPr>
        <w:t>החזר הוצאות נסיעה</w:t>
      </w:r>
    </w:p>
    <w:p w:rsidR="00E3615D" w:rsidRPr="00DD4D80" w:rsidRDefault="00E3615D" w:rsidP="00E3615D">
      <w:pPr>
        <w:pStyle w:val="a1"/>
        <w:ind w:right="0"/>
        <w:rPr>
          <w:u w:val="single"/>
        </w:rPr>
      </w:pPr>
      <w:r w:rsidRPr="00DD4D80">
        <w:rPr>
          <w:rFonts w:hint="cs"/>
          <w:u w:val="single"/>
          <w:rtl/>
        </w:rPr>
        <w:t>זכאות לקבלת החזר הוצאות נסיעה בתפקיד לנותני שירותים חיצוניים</w:t>
      </w:r>
    </w:p>
    <w:p w:rsidR="00E3615D" w:rsidRPr="00DD4D80" w:rsidRDefault="00E3615D" w:rsidP="00E3615D">
      <w:pPr>
        <w:pStyle w:val="1"/>
        <w:ind w:right="0"/>
      </w:pPr>
      <w:r w:rsidRPr="00DD4D80">
        <w:rPr>
          <w:rFonts w:hint="cs"/>
          <w:rtl/>
        </w:rPr>
        <w:t xml:space="preserve">תשלום עבור נסיעה ממקום עבודתו הקבוע של נותן השירותים החיצוני למקום מתן השירות יינתן במקרים שבהם התקיימו </w:t>
      </w:r>
      <w:r w:rsidRPr="00DD4D80">
        <w:rPr>
          <w:rFonts w:hint="cs"/>
          <w:b/>
          <w:bCs/>
          <w:rtl/>
        </w:rPr>
        <w:t>כל</w:t>
      </w:r>
      <w:r w:rsidRPr="00DD4D80">
        <w:rPr>
          <w:rFonts w:hint="cs"/>
          <w:rtl/>
        </w:rPr>
        <w:t xml:space="preserve"> התנאים הבאים:</w:t>
      </w:r>
    </w:p>
    <w:p w:rsidR="00E3615D" w:rsidRPr="00DD4D80" w:rsidRDefault="00E3615D" w:rsidP="00E3615D">
      <w:pPr>
        <w:pStyle w:val="1"/>
        <w:numPr>
          <w:ilvl w:val="4"/>
          <w:numId w:val="15"/>
        </w:numPr>
        <w:tabs>
          <w:tab w:val="clear" w:pos="1080"/>
        </w:tabs>
        <w:ind w:left="4030" w:right="0" w:hanging="1153"/>
      </w:pPr>
      <w:r w:rsidRPr="00DD4D80">
        <w:rPr>
          <w:rFonts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DD4D80">
          <w:rPr>
            <w:rFonts w:hint="cs"/>
            <w:rtl/>
          </w:rPr>
          <w:t>30 קילומטרים</w:t>
        </w:r>
      </w:smartTag>
      <w:r w:rsidRPr="00DD4D80">
        <w:rPr>
          <w:rFonts w:hint="cs"/>
          <w:rtl/>
        </w:rPr>
        <w:t>.</w:t>
      </w:r>
    </w:p>
    <w:p w:rsidR="00E3615D" w:rsidRPr="00DD4D80" w:rsidRDefault="00E3615D" w:rsidP="00E3615D">
      <w:pPr>
        <w:pStyle w:val="1"/>
        <w:numPr>
          <w:ilvl w:val="0"/>
          <w:numId w:val="0"/>
        </w:numPr>
        <w:ind w:left="3986" w:right="0" w:hanging="1800"/>
      </w:pPr>
      <w:r w:rsidRPr="00DD4D80">
        <w:rPr>
          <w:rFonts w:hint="cs"/>
          <w:rtl/>
        </w:rPr>
        <w:t xml:space="preserve">      4.9.1.1.2. הנסיעה כרוכה בהוצאה כספית מצדו של נותן השירותים החיצוני.</w:t>
      </w:r>
    </w:p>
    <w:p w:rsidR="00E3615D" w:rsidRPr="00DD4D80" w:rsidRDefault="00E3615D" w:rsidP="00E3615D">
      <w:pPr>
        <w:pStyle w:val="1"/>
        <w:numPr>
          <w:ilvl w:val="0"/>
          <w:numId w:val="0"/>
        </w:numPr>
        <w:ind w:left="3986" w:right="0" w:hanging="1800"/>
      </w:pPr>
      <w:r w:rsidRPr="00DD4D80">
        <w:rPr>
          <w:rFonts w:hint="cs"/>
          <w:rtl/>
        </w:rPr>
        <w:t xml:space="preserve">      4.9.1.1.3. עם הגשת החשבון לתשלום חתם נותן השירותים החיצוני על </w:t>
      </w:r>
      <w:hyperlink r:id="rId14" w:history="1">
        <w:r w:rsidRPr="00DD4D80">
          <w:rPr>
            <w:rFonts w:hint="cs"/>
            <w:b/>
            <w:i/>
            <w:rtl/>
          </w:rPr>
          <w:t>טופס, "הצהרה על נסיעה בתפקיד של נותן שירותים חיצוני", מס' ט. 13.9.2.2</w:t>
        </w:r>
      </w:hyperlink>
      <w:r w:rsidRPr="00DD4D80">
        <w:rPr>
          <w:rFonts w:hint="cs"/>
          <w:rtl/>
        </w:rPr>
        <w:t>.</w:t>
      </w:r>
    </w:p>
    <w:p w:rsidR="00E3615D" w:rsidRPr="00DD4D80" w:rsidRDefault="00E3615D" w:rsidP="00E3615D">
      <w:pPr>
        <w:pStyle w:val="1"/>
        <w:numPr>
          <w:ilvl w:val="0"/>
          <w:numId w:val="0"/>
        </w:numPr>
        <w:tabs>
          <w:tab w:val="left" w:pos="2906"/>
          <w:tab w:val="left" w:pos="9070"/>
        </w:tabs>
        <w:ind w:left="2906" w:right="0" w:hanging="900"/>
      </w:pPr>
      <w:r w:rsidRPr="00DD4D80">
        <w:rPr>
          <w:rFonts w:hint="cs"/>
          <w:rtl/>
        </w:rPr>
        <w:t>4.9.1.2. התשלום לנותן השירותים ישולם עבור מספר הקילומטרים שביצע במכפלת התעריף, כאמור ב</w:t>
      </w:r>
      <w:hyperlink r:id="rId15" w:history="1">
        <w:r w:rsidRPr="00DD4D80">
          <w:rPr>
            <w:rFonts w:hint="cs"/>
            <w:b/>
            <w:i/>
            <w:rtl/>
          </w:rPr>
          <w:t xml:space="preserve">הודעה, "החזר הוצאות נסיעה בתפקיד לנותני שירותים חיצוניים </w:t>
        </w:r>
        <w:r w:rsidRPr="00DD4D80">
          <w:rPr>
            <w:b/>
            <w:i/>
            <w:rtl/>
          </w:rPr>
          <w:t>–</w:t>
        </w:r>
        <w:r w:rsidRPr="00DD4D80">
          <w:rPr>
            <w:rFonts w:hint="cs"/>
            <w:b/>
            <w:i/>
            <w:rtl/>
          </w:rPr>
          <w:t xml:space="preserve"> תעריפים", מס' ה. 13.9.2.2</w:t>
        </w:r>
      </w:hyperlink>
      <w:r w:rsidRPr="00DD4D80">
        <w:rPr>
          <w:rFonts w:hint="cs"/>
          <w:rtl/>
        </w:rPr>
        <w:t xml:space="preserve">. </w:t>
      </w:r>
    </w:p>
    <w:p w:rsidR="00E3615D" w:rsidRPr="00DD4D80" w:rsidRDefault="00E3615D" w:rsidP="00E3615D">
      <w:pPr>
        <w:pStyle w:val="1"/>
        <w:numPr>
          <w:ilvl w:val="0"/>
          <w:numId w:val="0"/>
        </w:numPr>
        <w:ind w:left="2906" w:right="0" w:hanging="926"/>
      </w:pPr>
      <w:r w:rsidRPr="00DD4D80">
        <w:rPr>
          <w:rFonts w:hint="cs"/>
          <w:rtl/>
        </w:rPr>
        <w:t xml:space="preserve">4.9.1.3. המרחק בין יעדי הנסיעה ייקבע בהתאם לטבלת המרחקים המפורסמת על ידי חטיבת השכר באגף החשב הכללי [ראה </w:t>
      </w:r>
      <w:hyperlink r:id="rId16" w:history="1">
        <w:r w:rsidRPr="00DD4D80">
          <w:rPr>
            <w:rStyle w:val="Hyperlink"/>
            <w:rFonts w:hint="cs"/>
            <w:rtl/>
          </w:rPr>
          <w:t>הוראת תכ"ם, "החזר הוצאות נסיעה בתפקיד ברכב פרטי", מס' 13.4.1</w:t>
        </w:r>
      </w:hyperlink>
      <w:r w:rsidRPr="00DD4D80">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E3615D" w:rsidRPr="00DD4D80" w:rsidRDefault="00E3615D" w:rsidP="00E3615D">
      <w:pPr>
        <w:pStyle w:val="1"/>
        <w:numPr>
          <w:ilvl w:val="0"/>
          <w:numId w:val="0"/>
        </w:numPr>
        <w:ind w:left="2906" w:right="0" w:hanging="926"/>
      </w:pPr>
      <w:r w:rsidRPr="00DD4D80">
        <w:rPr>
          <w:rFonts w:hint="cs"/>
          <w:rtl/>
        </w:rPr>
        <w:t xml:space="preserve">4.9.1.4. נותן שירותים חיצוני לא יהיה זכאי להחזר הוצאות נסיעה עבור נסיעה ברכב ממשלתי או הצטרפות לנסיעה עם רכב אחר, וכן לא </w:t>
      </w:r>
      <w:r w:rsidRPr="00DD4D80">
        <w:rPr>
          <w:rFonts w:hint="cs"/>
          <w:rtl/>
        </w:rPr>
        <w:lastRenderedPageBreak/>
        <w:t>יהיה זכאי לכפל תשלום, כאשר מספר נותני שירותים נוסעים ברכב אחד.</w:t>
      </w:r>
    </w:p>
    <w:p w:rsidR="00E3615D" w:rsidRPr="00DD4D80" w:rsidRDefault="00E3615D" w:rsidP="00E3615D">
      <w:pPr>
        <w:pStyle w:val="a1"/>
        <w:numPr>
          <w:ilvl w:val="0"/>
          <w:numId w:val="0"/>
        </w:numPr>
        <w:ind w:left="1134" w:right="1985"/>
        <w:rPr>
          <w:u w:val="single"/>
        </w:rPr>
      </w:pPr>
      <w:r w:rsidRPr="00DD4D80">
        <w:rPr>
          <w:rFonts w:hint="cs"/>
          <w:rtl/>
        </w:rPr>
        <w:t>4.9.2.</w:t>
      </w:r>
      <w:r w:rsidRPr="00DD4D80">
        <w:rPr>
          <w:rFonts w:hint="cs"/>
          <w:rtl/>
        </w:rPr>
        <w:tab/>
      </w:r>
      <w:r w:rsidRPr="00DD4D80">
        <w:rPr>
          <w:rFonts w:hint="cs"/>
          <w:u w:val="single"/>
          <w:rtl/>
        </w:rPr>
        <w:t>ביטול זמן</w:t>
      </w:r>
    </w:p>
    <w:p w:rsidR="00E3615D" w:rsidRPr="00DD4D80" w:rsidRDefault="00E3615D" w:rsidP="00E3615D">
      <w:pPr>
        <w:pStyle w:val="1"/>
        <w:numPr>
          <w:ilvl w:val="0"/>
          <w:numId w:val="0"/>
        </w:numPr>
        <w:ind w:left="1980" w:right="0"/>
      </w:pPr>
      <w:r w:rsidRPr="00DD4D80">
        <w:rPr>
          <w:rFonts w:hint="cs"/>
          <w:rtl/>
        </w:rPr>
        <w:t>4.9.2.1.  לא ישולם לנותן השירותים תשלום עבור ביטול זמנו עקב נסיעה.</w:t>
      </w:r>
    </w:p>
    <w:p w:rsidR="00E3615D" w:rsidRPr="00DD4D80" w:rsidRDefault="00E3615D" w:rsidP="00E3615D">
      <w:pPr>
        <w:pStyle w:val="a1"/>
        <w:numPr>
          <w:ilvl w:val="0"/>
          <w:numId w:val="0"/>
        </w:numPr>
        <w:ind w:left="1134" w:right="1985"/>
        <w:rPr>
          <w:u w:val="single"/>
          <w:rtl/>
        </w:rPr>
      </w:pPr>
      <w:r w:rsidRPr="00DD4D80">
        <w:rPr>
          <w:rFonts w:hint="cs"/>
          <w:rtl/>
        </w:rPr>
        <w:t>4.9.3.</w:t>
      </w:r>
      <w:r w:rsidRPr="00DD4D80">
        <w:rPr>
          <w:rFonts w:hint="cs"/>
          <w:rtl/>
        </w:rPr>
        <w:tab/>
      </w:r>
      <w:r w:rsidRPr="00DD4D80">
        <w:rPr>
          <w:rFonts w:hint="cs"/>
          <w:u w:val="single"/>
          <w:rtl/>
        </w:rPr>
        <w:t>כפל תשלום עבור החזר הוצאות נסיעה</w:t>
      </w:r>
    </w:p>
    <w:p w:rsidR="00E3615D" w:rsidRPr="00DD4D80" w:rsidRDefault="00E3615D" w:rsidP="00E3615D">
      <w:pPr>
        <w:pStyle w:val="1"/>
        <w:numPr>
          <w:ilvl w:val="0"/>
          <w:numId w:val="0"/>
        </w:numPr>
        <w:ind w:left="2906" w:right="0" w:hanging="926"/>
      </w:pPr>
      <w:r w:rsidRPr="00DD4D80">
        <w:rPr>
          <w:rFonts w:hint="cs"/>
          <w:rtl/>
        </w:rPr>
        <w:t xml:space="preserve">4.9.3.1. נותן שירותים חיצוני </w:t>
      </w:r>
      <w:r w:rsidRPr="00DD4D80">
        <w:rPr>
          <w:rFonts w:hint="cs"/>
          <w:b/>
          <w:bCs/>
          <w:rtl/>
        </w:rPr>
        <w:t>לא יקבל</w:t>
      </w:r>
      <w:r w:rsidRPr="00DD4D80">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DD4D80">
          <w:rPr>
            <w:rFonts w:hint="cs"/>
            <w:rtl/>
          </w:rPr>
          <w:t>15 קילומטרים</w:t>
        </w:r>
      </w:smartTag>
      <w:r w:rsidRPr="00DD4D80">
        <w:rPr>
          <w:rFonts w:hint="cs"/>
          <w:rtl/>
        </w:rPr>
        <w:t xml:space="preserve"> תיחשב כנסיעה לאותו היעד (לדוגמה, נסיעה מתל אביב למבשרת ציון ולאחר מכן לירושלים תיחשב כנסיעה אחת, מתל אביב לירושלים).</w:t>
      </w:r>
    </w:p>
    <w:p w:rsidR="00E3615D" w:rsidRPr="00DD4D80" w:rsidRDefault="00E3615D" w:rsidP="00E3615D">
      <w:pPr>
        <w:pStyle w:val="Sign"/>
        <w:tabs>
          <w:tab w:val="decimal" w:pos="5071"/>
        </w:tabs>
        <w:ind w:right="540"/>
        <w:jc w:val="left"/>
        <w:rPr>
          <w:rFonts w:ascii="Arial" w:hAnsi="Arial" w:cs="Arial"/>
          <w:sz w:val="22"/>
          <w:szCs w:val="22"/>
          <w:u w:val="single"/>
          <w:rtl/>
          <w:lang w:eastAsia="en-US"/>
        </w:rPr>
      </w:pPr>
      <w:r w:rsidRPr="00DD4D80">
        <w:rPr>
          <w:rtl/>
        </w:rPr>
        <w:br w:type="page"/>
      </w:r>
    </w:p>
    <w:tbl>
      <w:tblPr>
        <w:tblStyle w:val="af1"/>
        <w:tblpPr w:leftFromText="181" w:rightFromText="181" w:bottomFromText="284" w:vertAnchor="text" w:horzAnchor="margin" w:tblpXSpec="center" w:tblpY="188"/>
        <w:bidiVisual/>
        <w:tblW w:w="0" w:type="auto"/>
        <w:jc w:val="center"/>
        <w:tblBorders>
          <w:top w:val="none" w:sz="0" w:space="0" w:color="auto"/>
          <w:left w:val="none" w:sz="0" w:space="0" w:color="auto"/>
          <w:right w:val="none" w:sz="0" w:space="0" w:color="auto"/>
          <w:insideV w:val="none" w:sz="0" w:space="0" w:color="auto"/>
        </w:tblBorders>
        <w:tblCellMar>
          <w:right w:w="170" w:type="dxa"/>
        </w:tblCellMar>
        <w:tblLook w:val="01E0"/>
      </w:tblPr>
      <w:tblGrid>
        <w:gridCol w:w="4293"/>
        <w:gridCol w:w="4298"/>
      </w:tblGrid>
      <w:tr w:rsidR="00E3615D" w:rsidRPr="00DD4D80" w:rsidTr="00236733">
        <w:trPr>
          <w:trHeight w:hRule="exact" w:val="567"/>
          <w:jc w:val="center"/>
        </w:trPr>
        <w:tc>
          <w:tcPr>
            <w:tcW w:w="9072" w:type="dxa"/>
            <w:gridSpan w:val="2"/>
            <w:tcBorders>
              <w:top w:val="nil"/>
              <w:bottom w:val="nil"/>
            </w:tcBorders>
            <w:shd w:val="clear" w:color="auto" w:fill="1B3461"/>
            <w:vAlign w:val="center"/>
          </w:tcPr>
          <w:p w:rsidR="00E3615D" w:rsidRPr="00DD4D80" w:rsidRDefault="00E3615D" w:rsidP="00236733">
            <w:pPr>
              <w:pStyle w:val="af2"/>
              <w:rPr>
                <w:rtl/>
              </w:rPr>
            </w:pPr>
            <w:r w:rsidRPr="00DD4D80">
              <w:rPr>
                <w:rtl/>
              </w:rPr>
              <w:lastRenderedPageBreak/>
              <w:t xml:space="preserve">שם </w:t>
            </w:r>
            <w:r w:rsidRPr="00DD4D80">
              <w:rPr>
                <w:rFonts w:hint="cs"/>
                <w:rtl/>
              </w:rPr>
              <w:t>טופס: הצהרה על נסיעה בתפקיד של נותן שירותים חיצוני</w:t>
            </w:r>
          </w:p>
        </w:tc>
      </w:tr>
      <w:tr w:rsidR="00E3615D" w:rsidRPr="00DD4D80" w:rsidTr="00236733">
        <w:trPr>
          <w:trHeight w:val="460"/>
          <w:jc w:val="center"/>
        </w:trPr>
        <w:tc>
          <w:tcPr>
            <w:tcW w:w="4536" w:type="dxa"/>
            <w:tcBorders>
              <w:top w:val="nil"/>
              <w:left w:val="nil"/>
              <w:bottom w:val="single" w:sz="4" w:space="0" w:color="auto"/>
              <w:right w:val="nil"/>
            </w:tcBorders>
            <w:shd w:val="clear" w:color="auto" w:fill="E6E6E6"/>
            <w:vAlign w:val="center"/>
          </w:tcPr>
          <w:p w:rsidR="00E3615D" w:rsidRPr="00DD4D80" w:rsidRDefault="00E3615D" w:rsidP="00236733">
            <w:pPr>
              <w:pStyle w:val="af3"/>
              <w:ind w:left="982" w:hanging="982"/>
              <w:jc w:val="left"/>
              <w:rPr>
                <w:rtl/>
              </w:rPr>
            </w:pPr>
            <w:r w:rsidRPr="00DD4D80">
              <w:rPr>
                <w:rFonts w:hint="cs"/>
                <w:rtl/>
              </w:rPr>
              <w:t>פרק ראשי:</w:t>
            </w:r>
            <w:r w:rsidRPr="00DD4D80">
              <w:rPr>
                <w:rtl/>
              </w:rPr>
              <w:tab/>
            </w:r>
            <w:r w:rsidRPr="00DD4D80">
              <w:rPr>
                <w:rFonts w:hint="cs"/>
                <w:rtl/>
              </w:rPr>
              <w:t>ניהול שכר, גמלאות וכוח אדם</w:t>
            </w:r>
          </w:p>
        </w:tc>
        <w:tc>
          <w:tcPr>
            <w:tcW w:w="4536" w:type="dxa"/>
            <w:tcBorders>
              <w:top w:val="nil"/>
              <w:left w:val="nil"/>
              <w:bottom w:val="single" w:sz="4" w:space="0" w:color="auto"/>
              <w:right w:val="nil"/>
            </w:tcBorders>
            <w:shd w:val="clear" w:color="auto" w:fill="E6E6E6"/>
            <w:vAlign w:val="center"/>
          </w:tcPr>
          <w:p w:rsidR="00E3615D" w:rsidRPr="00DD4D80" w:rsidRDefault="00E3615D" w:rsidP="00236733">
            <w:pPr>
              <w:pStyle w:val="af3"/>
            </w:pPr>
            <w:r w:rsidRPr="00DD4D80">
              <w:rPr>
                <w:rFonts w:hint="cs"/>
                <w:rtl/>
              </w:rPr>
              <w:t>מספר ההוראה: 13.9.2</w:t>
            </w:r>
          </w:p>
        </w:tc>
      </w:tr>
      <w:tr w:rsidR="00E3615D" w:rsidRPr="00DD4D80" w:rsidTr="0023673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3615D" w:rsidRPr="00DD4D80" w:rsidRDefault="00E3615D" w:rsidP="00236733">
            <w:pPr>
              <w:pStyle w:val="af3"/>
              <w:ind w:left="982" w:hanging="982"/>
              <w:jc w:val="left"/>
              <w:rPr>
                <w:rtl/>
              </w:rPr>
            </w:pPr>
            <w:r w:rsidRPr="00DD4D80">
              <w:rPr>
                <w:rFonts w:hint="cs"/>
                <w:rtl/>
              </w:rPr>
              <w:t>פרק משני: העסקת עובדי קבלן כוח אדם ונותני שירותים חיצוניים</w:t>
            </w:r>
          </w:p>
        </w:tc>
        <w:tc>
          <w:tcPr>
            <w:tcW w:w="4536" w:type="dxa"/>
            <w:tcBorders>
              <w:top w:val="single" w:sz="4" w:space="0" w:color="auto"/>
              <w:left w:val="nil"/>
              <w:bottom w:val="single" w:sz="4" w:space="0" w:color="auto"/>
              <w:right w:val="nil"/>
            </w:tcBorders>
            <w:shd w:val="clear" w:color="auto" w:fill="E6E6E6"/>
            <w:vAlign w:val="center"/>
          </w:tcPr>
          <w:p w:rsidR="00E3615D" w:rsidRPr="00DD4D80" w:rsidRDefault="00E3615D" w:rsidP="00236733">
            <w:pPr>
              <w:pStyle w:val="af3"/>
              <w:rPr>
                <w:rtl/>
              </w:rPr>
            </w:pPr>
            <w:r w:rsidRPr="00DD4D80">
              <w:rPr>
                <w:rFonts w:hint="cs"/>
                <w:rtl/>
              </w:rPr>
              <w:t>מספר טופס: ט. 13.9.2.2</w:t>
            </w:r>
          </w:p>
        </w:tc>
      </w:tr>
    </w:tbl>
    <w:p w:rsidR="00E3615D" w:rsidRPr="00DD4D80" w:rsidRDefault="00E3615D" w:rsidP="00E3615D">
      <w:pPr>
        <w:pStyle w:val="Sign"/>
        <w:tabs>
          <w:tab w:val="decimal" w:pos="5071"/>
        </w:tabs>
        <w:ind w:left="33" w:right="540"/>
        <w:jc w:val="left"/>
        <w:rPr>
          <w:rFonts w:ascii="Arial" w:hAnsi="Arial" w:cs="Arial"/>
          <w:sz w:val="22"/>
          <w:szCs w:val="22"/>
          <w:u w:val="single"/>
          <w:rtl/>
          <w:lang w:eastAsia="en-US"/>
        </w:rPr>
      </w:pPr>
      <w:r w:rsidRPr="00DD4D80">
        <w:rPr>
          <w:rFonts w:ascii="Arial" w:hAnsi="Arial" w:cs="Arial"/>
          <w:sz w:val="22"/>
          <w:szCs w:val="22"/>
          <w:u w:val="single"/>
          <w:rtl/>
          <w:lang w:eastAsia="en-US"/>
        </w:rPr>
        <w:t>אל: מזמין השירות</w:t>
      </w:r>
    </w:p>
    <w:p w:rsidR="00E3615D" w:rsidRPr="00DD4D80" w:rsidRDefault="00E3615D" w:rsidP="00E3615D">
      <w:pPr>
        <w:pStyle w:val="Sign"/>
        <w:tabs>
          <w:tab w:val="decimal" w:pos="5071"/>
        </w:tabs>
        <w:ind w:left="33" w:right="540"/>
        <w:jc w:val="left"/>
        <w:rPr>
          <w:rFonts w:ascii="Arial" w:hAnsi="Arial" w:cs="Arial"/>
          <w:sz w:val="22"/>
          <w:szCs w:val="22"/>
          <w:u w:val="single"/>
          <w:rtl/>
          <w:lang w:eastAsia="en-US"/>
        </w:rPr>
      </w:pPr>
    </w:p>
    <w:p w:rsidR="00E3615D" w:rsidRPr="00DD4D80" w:rsidRDefault="00E3615D" w:rsidP="00E3615D">
      <w:pPr>
        <w:pStyle w:val="Sign"/>
        <w:tabs>
          <w:tab w:val="decimal" w:pos="5071"/>
        </w:tabs>
        <w:ind w:left="33" w:right="540"/>
        <w:jc w:val="left"/>
        <w:rPr>
          <w:rFonts w:ascii="Arial" w:hAnsi="Arial" w:cs="Arial"/>
          <w:sz w:val="22"/>
          <w:szCs w:val="22"/>
          <w:u w:val="single"/>
          <w:rtl/>
          <w:lang w:eastAsia="en-US"/>
        </w:rPr>
      </w:pPr>
    </w:p>
    <w:p w:rsidR="00E3615D" w:rsidRPr="00DD4D80" w:rsidRDefault="00E3615D" w:rsidP="00E3615D">
      <w:pPr>
        <w:pStyle w:val="Sign"/>
        <w:tabs>
          <w:tab w:val="decimal" w:pos="5071"/>
        </w:tabs>
        <w:ind w:left="33" w:right="540"/>
        <w:jc w:val="left"/>
        <w:rPr>
          <w:rFonts w:ascii="Arial" w:hAnsi="Arial" w:cs="Arial"/>
          <w:sz w:val="22"/>
          <w:szCs w:val="22"/>
          <w:u w:val="single"/>
          <w:rtl/>
          <w:lang w:eastAsia="en-US"/>
        </w:rPr>
      </w:pPr>
    </w:p>
    <w:p w:rsidR="00E3615D" w:rsidRPr="00DD4D80" w:rsidRDefault="00E3615D" w:rsidP="00E3615D">
      <w:pPr>
        <w:pStyle w:val="Sign"/>
        <w:tabs>
          <w:tab w:val="decimal" w:pos="5071"/>
        </w:tabs>
        <w:spacing w:line="360" w:lineRule="auto"/>
        <w:ind w:left="33" w:right="540"/>
        <w:jc w:val="left"/>
        <w:rPr>
          <w:rFonts w:ascii="Arial" w:hAnsi="Arial" w:cs="Arial"/>
          <w:sz w:val="22"/>
          <w:szCs w:val="22"/>
          <w:rtl/>
          <w:lang w:eastAsia="en-US"/>
        </w:rPr>
      </w:pPr>
      <w:r w:rsidRPr="00DD4D80">
        <w:rPr>
          <w:rFonts w:ascii="Arial" w:hAnsi="Arial" w:cs="Arial"/>
          <w:sz w:val="22"/>
          <w:szCs w:val="22"/>
          <w:rtl/>
          <w:lang w:eastAsia="en-US"/>
        </w:rPr>
        <w:t>הריני מצהיר בזאת כי:</w:t>
      </w:r>
    </w:p>
    <w:p w:rsidR="00E3615D" w:rsidRPr="00DD4D80" w:rsidRDefault="00E3615D" w:rsidP="00E3615D">
      <w:pPr>
        <w:pStyle w:val="Sign"/>
        <w:tabs>
          <w:tab w:val="decimal" w:pos="5071"/>
        </w:tabs>
        <w:spacing w:line="360" w:lineRule="auto"/>
        <w:ind w:left="33" w:right="540"/>
        <w:jc w:val="left"/>
        <w:rPr>
          <w:rFonts w:ascii="Arial" w:hAnsi="Arial" w:cs="Arial"/>
          <w:sz w:val="22"/>
          <w:szCs w:val="22"/>
          <w:rtl/>
          <w:lang w:eastAsia="en-US"/>
        </w:rPr>
      </w:pPr>
    </w:p>
    <w:p w:rsidR="00E3615D" w:rsidRPr="00DD4D80" w:rsidRDefault="00E3615D" w:rsidP="00E3615D">
      <w:pPr>
        <w:pStyle w:val="Sign"/>
        <w:numPr>
          <w:ilvl w:val="0"/>
          <w:numId w:val="14"/>
        </w:numPr>
        <w:spacing w:line="360" w:lineRule="auto"/>
        <w:jc w:val="left"/>
        <w:rPr>
          <w:rFonts w:ascii="Arial" w:hAnsi="Arial" w:cs="Arial"/>
          <w:sz w:val="22"/>
          <w:szCs w:val="22"/>
          <w:lang w:eastAsia="en-US"/>
        </w:rPr>
      </w:pPr>
      <w:r w:rsidRPr="00DD4D80">
        <w:rPr>
          <w:rFonts w:ascii="Arial" w:hAnsi="Arial" w:cs="Arial"/>
          <w:sz w:val="22"/>
          <w:szCs w:val="22"/>
          <w:rtl/>
          <w:lang w:eastAsia="en-US"/>
        </w:rPr>
        <w:t>ביצעתי את הנסיעות המפורטות בתצהיר זה (להלן "הנסיעות").</w:t>
      </w:r>
    </w:p>
    <w:p w:rsidR="00E3615D" w:rsidRPr="00DD4D80" w:rsidRDefault="00E3615D" w:rsidP="00E3615D">
      <w:pPr>
        <w:pStyle w:val="Sign"/>
        <w:numPr>
          <w:ilvl w:val="0"/>
          <w:numId w:val="14"/>
        </w:numPr>
        <w:spacing w:line="360" w:lineRule="auto"/>
        <w:jc w:val="left"/>
        <w:rPr>
          <w:rFonts w:ascii="Arial" w:hAnsi="Arial" w:cs="Arial"/>
          <w:sz w:val="22"/>
          <w:szCs w:val="22"/>
          <w:lang w:eastAsia="en-US"/>
        </w:rPr>
      </w:pPr>
      <w:r w:rsidRPr="00DD4D80">
        <w:rPr>
          <w:rFonts w:ascii="Arial" w:hAnsi="Arial" w:cs="Arial"/>
          <w:sz w:val="22"/>
          <w:szCs w:val="22"/>
          <w:rtl/>
          <w:lang w:eastAsia="en-US"/>
        </w:rPr>
        <w:t>הנסיעות היו כרוכות בהוצאות כספיות מצידי.</w:t>
      </w:r>
    </w:p>
    <w:p w:rsidR="00E3615D" w:rsidRPr="00DD4D80" w:rsidRDefault="00E3615D" w:rsidP="00E3615D">
      <w:pPr>
        <w:pStyle w:val="Sign"/>
        <w:numPr>
          <w:ilvl w:val="0"/>
          <w:numId w:val="14"/>
        </w:numPr>
        <w:spacing w:line="360" w:lineRule="auto"/>
        <w:jc w:val="left"/>
        <w:rPr>
          <w:rFonts w:ascii="Arial" w:hAnsi="Arial" w:cs="Arial"/>
          <w:sz w:val="22"/>
          <w:szCs w:val="22"/>
          <w:lang w:eastAsia="en-US"/>
        </w:rPr>
      </w:pPr>
      <w:r w:rsidRPr="00DD4D80">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E3615D" w:rsidRPr="00DD4D80" w:rsidRDefault="00E3615D" w:rsidP="00E3615D">
      <w:pPr>
        <w:pStyle w:val="Sign"/>
        <w:tabs>
          <w:tab w:val="decimal" w:pos="5071"/>
        </w:tabs>
        <w:ind w:left="753" w:right="540"/>
        <w:jc w:val="left"/>
        <w:rPr>
          <w:rFonts w:ascii="Arial" w:hAnsi="Arial" w:cs="Arial"/>
          <w:sz w:val="22"/>
          <w:szCs w:val="22"/>
          <w:rtl/>
          <w:lang w:eastAsia="en-US"/>
        </w:rPr>
      </w:pPr>
    </w:p>
    <w:tbl>
      <w:tblPr>
        <w:tblStyle w:val="af1"/>
        <w:bidiVisual/>
        <w:tblW w:w="9129" w:type="dxa"/>
        <w:jc w:val="center"/>
        <w:tblInd w:w="861" w:type="dxa"/>
        <w:tblLayout w:type="fixed"/>
        <w:tblLook w:val="01E0"/>
      </w:tblPr>
      <w:tblGrid>
        <w:gridCol w:w="1271"/>
        <w:gridCol w:w="1733"/>
        <w:gridCol w:w="2316"/>
        <w:gridCol w:w="1838"/>
        <w:gridCol w:w="1971"/>
      </w:tblGrid>
      <w:tr w:rsidR="00E3615D" w:rsidRPr="00DD4D80" w:rsidTr="00236733">
        <w:trPr>
          <w:jc w:val="center"/>
        </w:trPr>
        <w:tc>
          <w:tcPr>
            <w:tcW w:w="1271" w:type="dxa"/>
            <w:shd w:val="clear" w:color="auto" w:fill="E6E6E6"/>
          </w:tcPr>
          <w:p w:rsidR="00E3615D" w:rsidRPr="00DD4D80" w:rsidRDefault="00E3615D" w:rsidP="00236733">
            <w:pPr>
              <w:pStyle w:val="Sign"/>
              <w:tabs>
                <w:tab w:val="left" w:pos="0"/>
                <w:tab w:val="left" w:pos="72"/>
                <w:tab w:val="left" w:pos="522"/>
              </w:tabs>
              <w:ind w:left="0"/>
              <w:rPr>
                <w:rFonts w:ascii="Arial" w:hAnsi="Arial" w:cs="Arial"/>
                <w:b/>
                <w:bCs/>
                <w:sz w:val="22"/>
                <w:szCs w:val="22"/>
                <w:rtl/>
                <w:lang w:eastAsia="en-US"/>
              </w:rPr>
            </w:pPr>
            <w:r w:rsidRPr="00DD4D80">
              <w:rPr>
                <w:rFonts w:ascii="Arial" w:hAnsi="Arial" w:cs="Arial"/>
                <w:b/>
                <w:bCs/>
                <w:sz w:val="22"/>
                <w:szCs w:val="22"/>
                <w:rtl/>
                <w:lang w:eastAsia="en-US"/>
              </w:rPr>
              <w:t>תאריך ביצוע השירות</w:t>
            </w:r>
          </w:p>
        </w:tc>
        <w:tc>
          <w:tcPr>
            <w:tcW w:w="1733" w:type="dxa"/>
            <w:shd w:val="clear" w:color="auto" w:fill="E6E6E6"/>
          </w:tcPr>
          <w:p w:rsidR="00E3615D" w:rsidRPr="00DD4D80" w:rsidRDefault="00E3615D" w:rsidP="00236733">
            <w:pPr>
              <w:pStyle w:val="Sign"/>
              <w:tabs>
                <w:tab w:val="left" w:pos="109"/>
                <w:tab w:val="left" w:pos="1602"/>
              </w:tabs>
              <w:ind w:left="0"/>
              <w:rPr>
                <w:rFonts w:ascii="Arial" w:hAnsi="Arial" w:cs="Arial"/>
                <w:b/>
                <w:bCs/>
                <w:sz w:val="22"/>
                <w:szCs w:val="22"/>
                <w:rtl/>
                <w:lang w:eastAsia="en-US"/>
              </w:rPr>
            </w:pPr>
            <w:r w:rsidRPr="00DD4D80">
              <w:rPr>
                <w:rFonts w:ascii="Arial" w:hAnsi="Arial" w:cs="Arial"/>
                <w:b/>
                <w:bCs/>
                <w:sz w:val="22"/>
                <w:szCs w:val="22"/>
                <w:rtl/>
                <w:lang w:eastAsia="en-US"/>
              </w:rPr>
              <w:t>שעות ביצוע (שעת תחילת העבודה ושעת סיומה)</w:t>
            </w:r>
          </w:p>
        </w:tc>
        <w:tc>
          <w:tcPr>
            <w:tcW w:w="2316" w:type="dxa"/>
            <w:shd w:val="clear" w:color="auto" w:fill="E6E6E6"/>
          </w:tcPr>
          <w:p w:rsidR="00E3615D" w:rsidRPr="00DD4D80" w:rsidRDefault="00E3615D" w:rsidP="00236733">
            <w:pPr>
              <w:pStyle w:val="Sign"/>
              <w:tabs>
                <w:tab w:val="left" w:pos="1404"/>
                <w:tab w:val="decimal" w:pos="5071"/>
              </w:tabs>
              <w:ind w:left="0"/>
              <w:rPr>
                <w:rFonts w:ascii="Arial" w:hAnsi="Arial" w:cs="Arial"/>
                <w:b/>
                <w:bCs/>
                <w:sz w:val="22"/>
                <w:szCs w:val="22"/>
                <w:rtl/>
                <w:lang w:eastAsia="en-US"/>
              </w:rPr>
            </w:pPr>
            <w:r w:rsidRPr="00DD4D80">
              <w:rPr>
                <w:rFonts w:ascii="Arial" w:hAnsi="Arial" w:cs="Arial"/>
                <w:b/>
                <w:bCs/>
                <w:sz w:val="22"/>
                <w:szCs w:val="22"/>
                <w:rtl/>
                <w:lang w:eastAsia="en-US"/>
              </w:rPr>
              <w:t xml:space="preserve">ביצוע נסיעה מעל </w:t>
            </w:r>
            <w:smartTag w:uri="urn:schemas-microsoft-com:office:smarttags" w:element="metricconverter">
              <w:smartTagPr>
                <w:attr w:name="ProductID" w:val="30 ק&quot;מ"/>
              </w:smartTagPr>
              <w:r w:rsidRPr="00DD4D80">
                <w:rPr>
                  <w:rFonts w:ascii="Arial" w:hAnsi="Arial" w:cs="Arial"/>
                  <w:b/>
                  <w:bCs/>
                  <w:sz w:val="22"/>
                  <w:szCs w:val="22"/>
                  <w:rtl/>
                  <w:lang w:eastAsia="en-US"/>
                </w:rPr>
                <w:t>30 ק"מ</w:t>
              </w:r>
            </w:smartTag>
            <w:r w:rsidRPr="00DD4D80">
              <w:rPr>
                <w:rFonts w:ascii="Arial" w:hAnsi="Arial" w:cs="Arial"/>
                <w:b/>
                <w:bCs/>
                <w:sz w:val="22"/>
                <w:szCs w:val="22"/>
                <w:rtl/>
                <w:lang w:eastAsia="en-US"/>
              </w:rPr>
              <w:t xml:space="preserve"> (ציון יעד הגעה)</w:t>
            </w:r>
          </w:p>
        </w:tc>
        <w:tc>
          <w:tcPr>
            <w:tcW w:w="1838" w:type="dxa"/>
            <w:shd w:val="clear" w:color="auto" w:fill="E6E6E6"/>
          </w:tcPr>
          <w:p w:rsidR="00E3615D" w:rsidRPr="00DD4D80" w:rsidRDefault="00E3615D" w:rsidP="00236733">
            <w:pPr>
              <w:pStyle w:val="Sign"/>
              <w:tabs>
                <w:tab w:val="left" w:pos="106"/>
                <w:tab w:val="decimal" w:pos="5071"/>
              </w:tabs>
              <w:ind w:left="0" w:right="517"/>
              <w:rPr>
                <w:rFonts w:ascii="Arial" w:hAnsi="Arial" w:cs="Arial"/>
                <w:b/>
                <w:bCs/>
                <w:sz w:val="22"/>
                <w:szCs w:val="22"/>
                <w:rtl/>
                <w:lang w:eastAsia="en-US"/>
              </w:rPr>
            </w:pPr>
            <w:r w:rsidRPr="00DD4D80">
              <w:rPr>
                <w:rFonts w:ascii="Arial" w:hAnsi="Arial" w:cs="Arial"/>
                <w:b/>
                <w:bCs/>
                <w:sz w:val="22"/>
                <w:szCs w:val="22"/>
                <w:rtl/>
                <w:lang w:eastAsia="en-US"/>
              </w:rPr>
              <w:t>שם המבצע</w:t>
            </w:r>
          </w:p>
        </w:tc>
        <w:tc>
          <w:tcPr>
            <w:tcW w:w="1971" w:type="dxa"/>
            <w:shd w:val="clear" w:color="auto" w:fill="E6E6E6"/>
          </w:tcPr>
          <w:p w:rsidR="00E3615D" w:rsidRPr="00DD4D80" w:rsidRDefault="00E3615D" w:rsidP="00236733">
            <w:pPr>
              <w:pStyle w:val="Sign"/>
              <w:tabs>
                <w:tab w:val="decimal" w:pos="5071"/>
              </w:tabs>
              <w:ind w:left="0" w:right="540"/>
              <w:rPr>
                <w:rFonts w:ascii="Arial" w:hAnsi="Arial" w:cs="Arial"/>
                <w:b/>
                <w:bCs/>
                <w:sz w:val="22"/>
                <w:szCs w:val="22"/>
                <w:rtl/>
                <w:lang w:eastAsia="en-US"/>
              </w:rPr>
            </w:pPr>
            <w:r w:rsidRPr="00DD4D80">
              <w:rPr>
                <w:rFonts w:ascii="Arial" w:hAnsi="Arial" w:cs="Arial"/>
                <w:b/>
                <w:bCs/>
                <w:sz w:val="22"/>
                <w:szCs w:val="22"/>
                <w:rtl/>
                <w:lang w:eastAsia="en-US"/>
              </w:rPr>
              <w:t>חתימת המבצע</w:t>
            </w:r>
          </w:p>
        </w:tc>
      </w:tr>
      <w:tr w:rsidR="00E3615D" w:rsidRPr="00DD4D80" w:rsidTr="00236733">
        <w:trPr>
          <w:jc w:val="center"/>
        </w:trPr>
        <w:tc>
          <w:tcPr>
            <w:tcW w:w="1271"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733"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2316"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838"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971"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r>
      <w:tr w:rsidR="00E3615D" w:rsidRPr="00DD4D80" w:rsidTr="00236733">
        <w:trPr>
          <w:jc w:val="center"/>
        </w:trPr>
        <w:tc>
          <w:tcPr>
            <w:tcW w:w="1271"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733"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2316"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838"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971"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r>
      <w:tr w:rsidR="00E3615D" w:rsidRPr="00DD4D80" w:rsidTr="00236733">
        <w:trPr>
          <w:jc w:val="center"/>
        </w:trPr>
        <w:tc>
          <w:tcPr>
            <w:tcW w:w="1271"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733"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2316"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838"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c>
          <w:tcPr>
            <w:tcW w:w="1971" w:type="dxa"/>
          </w:tcPr>
          <w:p w:rsidR="00E3615D" w:rsidRPr="00DD4D80" w:rsidRDefault="00E3615D" w:rsidP="00236733">
            <w:pPr>
              <w:pStyle w:val="Sign"/>
              <w:tabs>
                <w:tab w:val="decimal" w:pos="5071"/>
              </w:tabs>
              <w:ind w:left="0" w:right="540"/>
              <w:jc w:val="left"/>
              <w:rPr>
                <w:rFonts w:ascii="Arial" w:hAnsi="Arial" w:cs="Arial"/>
                <w:sz w:val="22"/>
                <w:szCs w:val="22"/>
                <w:rtl/>
                <w:lang w:eastAsia="en-US"/>
              </w:rPr>
            </w:pPr>
          </w:p>
        </w:tc>
      </w:tr>
    </w:tbl>
    <w:p w:rsidR="00E3615D" w:rsidRPr="00DD4D80" w:rsidRDefault="00E3615D" w:rsidP="00E3615D">
      <w:pPr>
        <w:pStyle w:val="Sign"/>
        <w:tabs>
          <w:tab w:val="decimal" w:pos="5071"/>
        </w:tabs>
        <w:ind w:left="753" w:right="540"/>
        <w:jc w:val="left"/>
        <w:rPr>
          <w:rFonts w:ascii="Arial" w:hAnsi="Arial" w:cs="Arial"/>
          <w:sz w:val="22"/>
          <w:szCs w:val="22"/>
          <w:rtl/>
          <w:lang w:eastAsia="en-US"/>
        </w:rPr>
      </w:pPr>
    </w:p>
    <w:p w:rsidR="00E3615D" w:rsidRPr="00DD4D80" w:rsidRDefault="00E3615D" w:rsidP="00E3615D">
      <w:pPr>
        <w:pStyle w:val="Sign"/>
        <w:tabs>
          <w:tab w:val="decimal" w:pos="5071"/>
        </w:tabs>
        <w:spacing w:line="360" w:lineRule="auto"/>
        <w:ind w:left="753"/>
        <w:jc w:val="both"/>
        <w:rPr>
          <w:rFonts w:ascii="Arial" w:hAnsi="Arial" w:cs="Arial"/>
          <w:sz w:val="22"/>
          <w:szCs w:val="22"/>
          <w:lang w:eastAsia="en-US"/>
        </w:rPr>
      </w:pPr>
    </w:p>
    <w:p w:rsidR="00E3615D" w:rsidRPr="00DD4D80" w:rsidRDefault="00E3615D" w:rsidP="00E3615D">
      <w:pPr>
        <w:pStyle w:val="Sign"/>
        <w:numPr>
          <w:ilvl w:val="0"/>
          <w:numId w:val="14"/>
        </w:numPr>
        <w:tabs>
          <w:tab w:val="decimal" w:pos="5071"/>
        </w:tabs>
        <w:spacing w:line="360" w:lineRule="auto"/>
        <w:ind w:right="540"/>
        <w:jc w:val="left"/>
        <w:rPr>
          <w:rFonts w:ascii="Arial" w:hAnsi="Arial" w:cs="Arial"/>
          <w:sz w:val="22"/>
          <w:szCs w:val="22"/>
          <w:lang w:eastAsia="en-US"/>
        </w:rPr>
      </w:pPr>
      <w:r w:rsidRPr="00DD4D80">
        <w:rPr>
          <w:rFonts w:ascii="Arial" w:hAnsi="Arial" w:cs="Arial"/>
          <w:sz w:val="22"/>
          <w:szCs w:val="22"/>
          <w:rtl/>
          <w:lang w:eastAsia="en-US"/>
        </w:rPr>
        <w:t>לא נתקבלו אצלי החזרי הוצאות בגין כל אחת מהנסיעות המפורטת בתצהיר זה.</w:t>
      </w:r>
    </w:p>
    <w:p w:rsidR="00E3615D" w:rsidRPr="00DD4D80" w:rsidRDefault="00E3615D" w:rsidP="00E3615D">
      <w:pPr>
        <w:pStyle w:val="Sign"/>
        <w:numPr>
          <w:ilvl w:val="0"/>
          <w:numId w:val="14"/>
        </w:numPr>
        <w:tabs>
          <w:tab w:val="decimal" w:pos="5071"/>
        </w:tabs>
        <w:spacing w:line="360" w:lineRule="auto"/>
        <w:jc w:val="left"/>
        <w:rPr>
          <w:rFonts w:ascii="Arial" w:hAnsi="Arial" w:cs="Arial"/>
          <w:sz w:val="22"/>
          <w:szCs w:val="22"/>
          <w:lang w:eastAsia="en-US"/>
        </w:rPr>
      </w:pPr>
      <w:r w:rsidRPr="00DD4D80">
        <w:rPr>
          <w:rFonts w:ascii="Arial" w:hAnsi="Arial" w:cs="Arial"/>
          <w:sz w:val="22"/>
          <w:szCs w:val="22"/>
          <w:rtl/>
          <w:lang w:eastAsia="en-US"/>
        </w:rPr>
        <w:t xml:space="preserve">לא דרשתי ולא אדרוש "כפל תשלום" בגין כל אחת מהנסיעות, כהגדרתו </w:t>
      </w:r>
      <w:r w:rsidRPr="00DD4D80">
        <w:rPr>
          <w:rFonts w:ascii="Arial" w:hAnsi="Arial" w:cs="Arial"/>
          <w:b/>
          <w:i/>
          <w:sz w:val="22"/>
          <w:szCs w:val="22"/>
          <w:rtl/>
          <w:lang w:eastAsia="en-US"/>
        </w:rPr>
        <w:t>ב</w:t>
      </w:r>
      <w:hyperlink r:id="rId17" w:history="1">
        <w:r w:rsidRPr="00DD4D80">
          <w:rPr>
            <w:rStyle w:val="Hyperlink"/>
            <w:rFonts w:ascii="Arial" w:hAnsi="Arial" w:cs="Arial"/>
            <w:sz w:val="22"/>
            <w:szCs w:val="22"/>
            <w:rtl/>
          </w:rPr>
          <w:t>הוראת תכ"ם, "החזר הוצאות נסיעה בתפקיד לנותני שירותים חיצוניים", מס' 13.</w:t>
        </w:r>
        <w:r w:rsidRPr="00DD4D80">
          <w:rPr>
            <w:rStyle w:val="Hyperlink"/>
            <w:rFonts w:ascii="Arial" w:hAnsi="Arial" w:cs="Arial" w:hint="cs"/>
            <w:sz w:val="22"/>
            <w:szCs w:val="22"/>
            <w:rtl/>
          </w:rPr>
          <w:t>9</w:t>
        </w:r>
        <w:r w:rsidRPr="00DD4D80">
          <w:rPr>
            <w:rStyle w:val="Hyperlink"/>
            <w:rFonts w:ascii="Arial" w:hAnsi="Arial" w:cs="Arial"/>
            <w:sz w:val="22"/>
            <w:szCs w:val="22"/>
            <w:rtl/>
          </w:rPr>
          <w:t>.</w:t>
        </w:r>
        <w:r w:rsidRPr="00DD4D80">
          <w:rPr>
            <w:rStyle w:val="Hyperlink"/>
            <w:rFonts w:ascii="Arial" w:hAnsi="Arial" w:cs="Arial" w:hint="cs"/>
            <w:sz w:val="22"/>
            <w:szCs w:val="22"/>
            <w:rtl/>
          </w:rPr>
          <w:t>2</w:t>
        </w:r>
      </w:hyperlink>
      <w:r w:rsidRPr="00DD4D80">
        <w:rPr>
          <w:rFonts w:ascii="Arial" w:hAnsi="Arial" w:cs="Arial"/>
          <w:sz w:val="22"/>
          <w:szCs w:val="22"/>
          <w:rtl/>
          <w:lang w:eastAsia="en-US"/>
        </w:rPr>
        <w:t>.</w:t>
      </w:r>
    </w:p>
    <w:p w:rsidR="00E3615D" w:rsidRPr="00DD4D80" w:rsidRDefault="00E3615D" w:rsidP="00E3615D">
      <w:pPr>
        <w:pStyle w:val="Sign"/>
        <w:tabs>
          <w:tab w:val="decimal" w:pos="5071"/>
        </w:tabs>
        <w:spacing w:line="360" w:lineRule="auto"/>
        <w:ind w:right="540"/>
        <w:jc w:val="left"/>
        <w:rPr>
          <w:rFonts w:ascii="Arial" w:hAnsi="Arial" w:cs="Arial"/>
          <w:sz w:val="22"/>
          <w:szCs w:val="22"/>
          <w:rtl/>
          <w:lang w:eastAsia="en-US"/>
        </w:rPr>
      </w:pPr>
    </w:p>
    <w:p w:rsidR="00E3615D" w:rsidRPr="00DD4D80" w:rsidRDefault="00E3615D" w:rsidP="00E3615D">
      <w:pPr>
        <w:pStyle w:val="Sign"/>
        <w:tabs>
          <w:tab w:val="decimal" w:pos="5071"/>
        </w:tabs>
        <w:spacing w:line="360" w:lineRule="auto"/>
        <w:ind w:right="540"/>
        <w:jc w:val="left"/>
        <w:rPr>
          <w:rFonts w:ascii="Arial" w:hAnsi="Arial" w:cs="Arial"/>
          <w:sz w:val="22"/>
          <w:szCs w:val="22"/>
          <w:rtl/>
          <w:lang w:eastAsia="en-US"/>
        </w:rPr>
      </w:pPr>
    </w:p>
    <w:p w:rsidR="00E3615D" w:rsidRPr="00DD4D80" w:rsidRDefault="00E3615D" w:rsidP="00E3615D">
      <w:pPr>
        <w:pStyle w:val="Sign"/>
        <w:tabs>
          <w:tab w:val="decimal" w:pos="5071"/>
        </w:tabs>
        <w:spacing w:line="360" w:lineRule="auto"/>
        <w:ind w:right="540"/>
        <w:jc w:val="left"/>
        <w:rPr>
          <w:rFonts w:ascii="Arial" w:hAnsi="Arial" w:cs="Arial"/>
          <w:sz w:val="22"/>
          <w:szCs w:val="22"/>
          <w:rtl/>
          <w:lang w:eastAsia="en-US"/>
        </w:rPr>
      </w:pPr>
    </w:p>
    <w:p w:rsidR="00E3615D" w:rsidRPr="00DD4D80" w:rsidRDefault="00E3615D" w:rsidP="00E3615D">
      <w:pPr>
        <w:pStyle w:val="Sign"/>
        <w:tabs>
          <w:tab w:val="decimal" w:pos="5071"/>
        </w:tabs>
        <w:ind w:right="540"/>
        <w:jc w:val="left"/>
        <w:rPr>
          <w:rFonts w:ascii="Arial" w:hAnsi="Arial" w:cs="Arial"/>
          <w:sz w:val="22"/>
          <w:szCs w:val="22"/>
          <w:rtl/>
          <w:lang w:eastAsia="en-US"/>
        </w:rPr>
      </w:pPr>
    </w:p>
    <w:p w:rsidR="00E3615D" w:rsidRPr="00DD4D80" w:rsidRDefault="00E3615D" w:rsidP="00E3615D">
      <w:pPr>
        <w:pStyle w:val="Sign"/>
        <w:ind w:left="4346" w:right="540"/>
        <w:rPr>
          <w:rFonts w:ascii="Arial" w:hAnsi="Arial" w:cs="Arial"/>
          <w:sz w:val="22"/>
          <w:szCs w:val="22"/>
          <w:rtl/>
          <w:lang w:eastAsia="en-US"/>
        </w:rPr>
      </w:pPr>
      <w:r w:rsidRPr="00DD4D80">
        <w:rPr>
          <w:rFonts w:ascii="Arial" w:hAnsi="Arial" w:cs="Arial"/>
          <w:sz w:val="22"/>
          <w:szCs w:val="22"/>
          <w:rtl/>
          <w:lang w:eastAsia="en-US"/>
        </w:rPr>
        <w:t>על החתום:</w:t>
      </w:r>
    </w:p>
    <w:p w:rsidR="00E3615D" w:rsidRPr="00DD4D80" w:rsidRDefault="00E3615D" w:rsidP="00E3615D">
      <w:pPr>
        <w:pStyle w:val="Sign"/>
        <w:ind w:left="4346" w:right="540" w:firstLine="198"/>
        <w:rPr>
          <w:rFonts w:ascii="Arial" w:hAnsi="Arial" w:cs="Arial"/>
          <w:sz w:val="22"/>
          <w:szCs w:val="22"/>
          <w:rtl/>
          <w:lang w:eastAsia="en-US"/>
        </w:rPr>
      </w:pPr>
      <w:r w:rsidRPr="00DD4D80">
        <w:rPr>
          <w:rFonts w:ascii="Arial" w:hAnsi="Arial" w:cs="Arial" w:hint="cs"/>
          <w:sz w:val="22"/>
          <w:szCs w:val="22"/>
          <w:rtl/>
          <w:lang w:eastAsia="en-US"/>
        </w:rPr>
        <w:t xml:space="preserve">  </w:t>
      </w:r>
      <w:r w:rsidRPr="00DD4D80">
        <w:rPr>
          <w:rFonts w:ascii="Arial" w:hAnsi="Arial" w:cs="Arial"/>
          <w:sz w:val="22"/>
          <w:szCs w:val="22"/>
          <w:rtl/>
          <w:lang w:eastAsia="en-US"/>
        </w:rPr>
        <w:t>מבצע/י השירות</w:t>
      </w:r>
    </w:p>
    <w:p w:rsidR="00E3615D" w:rsidRPr="00DD4D80" w:rsidRDefault="00E3615D" w:rsidP="00E3615D">
      <w:pPr>
        <w:pStyle w:val="Sign"/>
        <w:ind w:left="4346" w:right="540"/>
        <w:rPr>
          <w:rFonts w:ascii="Arial" w:hAnsi="Arial" w:cs="Arial"/>
          <w:sz w:val="22"/>
          <w:szCs w:val="22"/>
          <w:rtl/>
          <w:lang w:eastAsia="en-US"/>
        </w:rPr>
      </w:pPr>
    </w:p>
    <w:p w:rsidR="00E3615D" w:rsidRPr="00DD4D80" w:rsidRDefault="00E3615D" w:rsidP="00E3615D">
      <w:pPr>
        <w:pStyle w:val="Sign"/>
        <w:ind w:left="4346" w:right="540"/>
        <w:rPr>
          <w:rFonts w:ascii="Arial" w:hAnsi="Arial" w:cs="Arial"/>
          <w:sz w:val="22"/>
          <w:szCs w:val="22"/>
          <w:rtl/>
          <w:lang w:eastAsia="en-US"/>
        </w:rPr>
      </w:pPr>
      <w:r w:rsidRPr="00DD4D80">
        <w:rPr>
          <w:rFonts w:ascii="Arial" w:hAnsi="Arial" w:cs="Arial" w:hint="cs"/>
          <w:sz w:val="22"/>
          <w:szCs w:val="22"/>
          <w:rtl/>
          <w:lang w:eastAsia="en-US"/>
        </w:rPr>
        <w:t xml:space="preserve">             </w:t>
      </w:r>
      <w:r w:rsidRPr="00DD4D80">
        <w:rPr>
          <w:rFonts w:ascii="Arial" w:hAnsi="Arial" w:cs="Arial"/>
          <w:sz w:val="22"/>
          <w:szCs w:val="22"/>
          <w:rtl/>
          <w:lang w:eastAsia="en-US"/>
        </w:rPr>
        <w:t>___________</w:t>
      </w:r>
      <w:r w:rsidRPr="00DD4D80">
        <w:rPr>
          <w:rFonts w:ascii="Arial" w:hAnsi="Arial" w:cs="Arial" w:hint="cs"/>
          <w:sz w:val="22"/>
          <w:szCs w:val="22"/>
          <w:rtl/>
          <w:lang w:eastAsia="en-US"/>
        </w:rPr>
        <w:t>__________</w:t>
      </w:r>
    </w:p>
    <w:p w:rsidR="00E3615D" w:rsidRPr="00DD4D80" w:rsidRDefault="00E3615D" w:rsidP="00E3615D">
      <w:pPr>
        <w:pStyle w:val="12"/>
        <w:rPr>
          <w:rtl/>
          <w:lang w:eastAsia="en-US"/>
        </w:rPr>
      </w:pPr>
    </w:p>
    <w:p w:rsidR="00E3615D" w:rsidRPr="00201470" w:rsidRDefault="00E3615D" w:rsidP="00E3615D">
      <w:pPr>
        <w:rPr>
          <w:sz w:val="24"/>
        </w:rPr>
      </w:pPr>
    </w:p>
    <w:p w:rsidR="000774FD" w:rsidRPr="00E3615D" w:rsidRDefault="000774FD" w:rsidP="00E3615D">
      <w:pPr>
        <w:tabs>
          <w:tab w:val="num" w:pos="392"/>
        </w:tabs>
        <w:ind w:left="392"/>
        <w:jc w:val="center"/>
        <w:rPr>
          <w:sz w:val="24"/>
        </w:rPr>
      </w:pPr>
    </w:p>
    <w:sectPr w:rsidR="000774FD" w:rsidRPr="00E3615D" w:rsidSect="007A058C">
      <w:endnotePr>
        <w:numFmt w:val="lowerLetter"/>
      </w:endnotePr>
      <w:pgSz w:w="11907" w:h="16840" w:code="9"/>
      <w:pgMar w:top="1440" w:right="1797" w:bottom="1440" w:left="1797" w:header="720" w:footer="284"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25DA" w:rsidRDefault="008225DA" w:rsidP="005074E7">
      <w:pPr>
        <w:spacing w:line="240" w:lineRule="auto"/>
      </w:pPr>
      <w:r>
        <w:separator/>
      </w:r>
    </w:p>
  </w:endnote>
  <w:endnote w:type="continuationSeparator" w:id="0">
    <w:p w:rsidR="008225DA" w:rsidRDefault="008225DA" w:rsidP="005074E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89A" w:rsidRDefault="0094289A">
    <w:pPr>
      <w:rPr>
        <w:rtl/>
      </w:rPr>
    </w:pPr>
    <w:r>
      <w:rPr>
        <w:noProof/>
        <w:rtl/>
        <w:lang w:eastAsia="en-US"/>
      </w:rPr>
      <w:pict>
        <v:line id="_x0000_s2049" style="position:absolute;left:0;text-align:left;z-index:251658240;mso-position-horizontal-relative:page" from="70.6pt,4.2pt" to="517.05pt,4.25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94289A">
      <w:trPr>
        <w:trHeight w:val="993"/>
        <w:jc w:val="center"/>
      </w:trPr>
      <w:tc>
        <w:tcPr>
          <w:tcW w:w="2789" w:type="dxa"/>
        </w:tcPr>
        <w:p w:rsidR="0094289A" w:rsidRDefault="0094289A" w:rsidP="007A058C">
          <w:pPr>
            <w:pStyle w:val="a8"/>
            <w:tabs>
              <w:tab w:val="clear" w:pos="4153"/>
              <w:tab w:val="clear" w:pos="8306"/>
            </w:tabs>
            <w:jc w:val="center"/>
            <w:rPr>
              <w:rFonts w:cs="David"/>
              <w:sz w:val="24"/>
              <w:szCs w:val="24"/>
              <w:rtl/>
            </w:rPr>
          </w:pPr>
          <w:r>
            <w:rPr>
              <w:rFonts w:cs="David"/>
              <w:sz w:val="24"/>
              <w:szCs w:val="24"/>
              <w:rtl/>
            </w:rPr>
            <w:t>ת.ד 1296 ירושלים, 91012</w:t>
          </w:r>
        </w:p>
        <w:p w:rsidR="0094289A" w:rsidRDefault="0094289A" w:rsidP="007A058C">
          <w:pPr>
            <w:pStyle w:val="a8"/>
            <w:tabs>
              <w:tab w:val="clear" w:pos="4153"/>
              <w:tab w:val="clear" w:pos="8306"/>
            </w:tabs>
            <w:jc w:val="center"/>
            <w:rPr>
              <w:rFonts w:cs="Times New Roman"/>
              <w:sz w:val="24"/>
              <w:szCs w:val="22"/>
              <w:rtl/>
            </w:rPr>
          </w:pPr>
        </w:p>
        <w:p w:rsidR="0094289A" w:rsidRDefault="0094289A" w:rsidP="007A058C">
          <w:pPr>
            <w:pStyle w:val="a8"/>
            <w:tabs>
              <w:tab w:val="clear" w:pos="4153"/>
              <w:tab w:val="clear" w:pos="8306"/>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94289A" w:rsidRDefault="0094289A" w:rsidP="007A058C">
          <w:pPr>
            <w:pStyle w:val="a8"/>
            <w:tabs>
              <w:tab w:val="clear" w:pos="4153"/>
              <w:tab w:val="clear" w:pos="8306"/>
            </w:tabs>
            <w:jc w:val="center"/>
            <w:rPr>
              <w:rFonts w:cs="Times New Roman"/>
              <w:szCs w:val="16"/>
              <w:rtl/>
            </w:rPr>
          </w:pPr>
          <w:r>
            <w:rPr>
              <w:rFonts w:cs="Times New Roman"/>
              <w:szCs w:val="22"/>
            </w:rPr>
            <w:sym w:font="Wingdings" w:char="F02F"/>
          </w:r>
        </w:p>
        <w:p w:rsidR="0094289A" w:rsidRDefault="0094289A" w:rsidP="007A058C">
          <w:pPr>
            <w:pStyle w:val="a8"/>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94289A" w:rsidRDefault="0094289A" w:rsidP="007A058C">
          <w:pPr>
            <w:pStyle w:val="a8"/>
            <w:tabs>
              <w:tab w:val="clear" w:pos="4153"/>
              <w:tab w:val="clear" w:pos="8306"/>
            </w:tabs>
            <w:jc w:val="center"/>
            <w:rPr>
              <w:rFonts w:cs="Times New Roman"/>
              <w:szCs w:val="16"/>
              <w:rtl/>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94289A" w:rsidRDefault="0094289A" w:rsidP="007A058C">
          <w:pPr>
            <w:pStyle w:val="a8"/>
            <w:tabs>
              <w:tab w:val="clear" w:pos="4153"/>
              <w:tab w:val="clear" w:pos="8306"/>
            </w:tabs>
            <w:bidi w:val="0"/>
            <w:jc w:val="center"/>
            <w:rPr>
              <w:rFonts w:cs="Times New Roman"/>
              <w:szCs w:val="22"/>
            </w:rPr>
          </w:pPr>
          <w:smartTag w:uri="urn:schemas-microsoft-com:office:smarttags" w:element="address">
            <w:smartTag w:uri="urn:schemas-microsoft-com:office:smarttags" w:element="Street">
              <w:smartTag w:uri="urn:schemas-microsoft-com:office:smarttags" w:element="address">
                <w:smartTag w:uri="urn:schemas-microsoft-com:office:smarttags" w:element="Street">
                  <w:r>
                    <w:rPr>
                      <w:rFonts w:cs="Times New Roman"/>
                      <w:szCs w:val="22"/>
                    </w:rPr>
                    <w:t>P.O.Box 1296</w:t>
                  </w:r>
                </w:smartTag>
              </w:smartTag>
              <w:r>
                <w:rPr>
                  <w:rFonts w:cs="Times New Roman"/>
                  <w:szCs w:val="22"/>
                </w:rPr>
                <w:t xml:space="preserve">, </w:t>
              </w:r>
              <w:smartTag w:uri="urn:schemas-microsoft-com:office:smarttags" w:element="City">
                <w:r>
                  <w:rPr>
                    <w:rFonts w:cs="Times New Roman"/>
                    <w:szCs w:val="22"/>
                  </w:rPr>
                  <w:t>Jerusalem</w:t>
                </w:r>
              </w:smartTag>
            </w:smartTag>
          </w:smartTag>
          <w:r>
            <w:rPr>
              <w:rFonts w:cs="Times New Roman"/>
              <w:szCs w:val="22"/>
            </w:rPr>
            <w:t>, 91012</w:t>
          </w:r>
        </w:p>
        <w:p w:rsidR="0094289A" w:rsidRDefault="0094289A" w:rsidP="007A058C">
          <w:pPr>
            <w:pStyle w:val="a8"/>
            <w:tabs>
              <w:tab w:val="clear" w:pos="4153"/>
              <w:tab w:val="clear" w:pos="8306"/>
            </w:tabs>
            <w:bidi w:val="0"/>
            <w:jc w:val="center"/>
            <w:rPr>
              <w:rFonts w:cs="Times New Roman"/>
              <w:szCs w:val="22"/>
            </w:rPr>
          </w:pPr>
        </w:p>
        <w:p w:rsidR="0094289A" w:rsidRDefault="0094289A" w:rsidP="007A058C">
          <w:pPr>
            <w:pStyle w:val="a8"/>
            <w:tabs>
              <w:tab w:val="clear" w:pos="4153"/>
              <w:tab w:val="clear" w:pos="8306"/>
            </w:tabs>
            <w:bidi w:val="0"/>
            <w:jc w:val="center"/>
            <w:rPr>
              <w:rFonts w:cs="Times New Roman"/>
              <w:sz w:val="24"/>
              <w:szCs w:val="22"/>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94289A" w:rsidRDefault="0094289A">
    <w:pPr>
      <w:pStyle w:val="a8"/>
      <w:ind w:right="-425"/>
      <w:jc w:val="both"/>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89A" w:rsidRDefault="0094289A">
    <w:pPr>
      <w:rPr>
        <w:rtl/>
      </w:rPr>
    </w:pPr>
    <w:r>
      <w:rPr>
        <w:noProof/>
        <w:rtl/>
        <w:lang w:eastAsia="en-US"/>
      </w:rPr>
      <w:pict>
        <v:line id="_x0000_s2050" style="position:absolute;left:0;text-align:left;z-index:251661312;mso-position-horizontal-relative:page" from="73.05pt,6.85pt" to="519.5pt,6.9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94289A">
      <w:trPr>
        <w:trHeight w:val="993"/>
        <w:jc w:val="center"/>
      </w:trPr>
      <w:tc>
        <w:tcPr>
          <w:tcW w:w="2789" w:type="dxa"/>
        </w:tcPr>
        <w:p w:rsidR="0094289A" w:rsidRDefault="0094289A">
          <w:pPr>
            <w:pStyle w:val="a8"/>
            <w:tabs>
              <w:tab w:val="clear" w:pos="4153"/>
              <w:tab w:val="clear" w:pos="8306"/>
            </w:tabs>
            <w:jc w:val="center"/>
            <w:rPr>
              <w:rFonts w:cs="David"/>
              <w:sz w:val="24"/>
              <w:szCs w:val="24"/>
              <w:rtl/>
            </w:rPr>
          </w:pPr>
          <w:r>
            <w:rPr>
              <w:rFonts w:cs="David"/>
              <w:sz w:val="24"/>
              <w:szCs w:val="24"/>
              <w:rtl/>
            </w:rPr>
            <w:t>ת.ד 1296 ירושלים, 91012</w:t>
          </w:r>
        </w:p>
        <w:p w:rsidR="0094289A" w:rsidRDefault="0094289A">
          <w:pPr>
            <w:pStyle w:val="a8"/>
            <w:tabs>
              <w:tab w:val="clear" w:pos="4153"/>
              <w:tab w:val="clear" w:pos="8306"/>
            </w:tabs>
            <w:jc w:val="center"/>
            <w:rPr>
              <w:rFonts w:cs="Times New Roman"/>
              <w:sz w:val="24"/>
              <w:szCs w:val="22"/>
              <w:rtl/>
            </w:rPr>
          </w:pPr>
        </w:p>
        <w:p w:rsidR="0094289A" w:rsidRDefault="0094289A">
          <w:pPr>
            <w:pStyle w:val="a8"/>
            <w:tabs>
              <w:tab w:val="clear" w:pos="4153"/>
              <w:tab w:val="clear" w:pos="8306"/>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972-2-6217111</w:t>
          </w:r>
          <w:r>
            <w:rPr>
              <w:rFonts w:cs="Times New Roman"/>
              <w:sz w:val="24"/>
              <w:szCs w:val="24"/>
            </w:rPr>
            <w:sym w:font="Wingdings" w:char="F028"/>
          </w:r>
          <w:r>
            <w:rPr>
              <w:rFonts w:cs="Times New Roman"/>
              <w:sz w:val="24"/>
              <w:szCs w:val="24"/>
            </w:rPr>
            <w:t xml:space="preserve"> </w:t>
          </w:r>
        </w:p>
      </w:tc>
      <w:tc>
        <w:tcPr>
          <w:tcW w:w="2960" w:type="dxa"/>
        </w:tcPr>
        <w:p w:rsidR="0094289A" w:rsidRDefault="0094289A">
          <w:pPr>
            <w:pStyle w:val="a8"/>
            <w:tabs>
              <w:tab w:val="clear" w:pos="4153"/>
              <w:tab w:val="clear" w:pos="8306"/>
            </w:tabs>
            <w:jc w:val="center"/>
            <w:rPr>
              <w:rFonts w:cs="Times New Roman"/>
              <w:szCs w:val="16"/>
              <w:rtl/>
            </w:rPr>
          </w:pPr>
          <w:r>
            <w:rPr>
              <w:rFonts w:cs="Times New Roman"/>
              <w:szCs w:val="22"/>
            </w:rPr>
            <w:sym w:font="Wingdings" w:char="F02F"/>
          </w:r>
        </w:p>
        <w:p w:rsidR="0094289A" w:rsidRDefault="0094289A">
          <w:pPr>
            <w:pStyle w:val="a8"/>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94289A" w:rsidRDefault="0094289A">
          <w:pPr>
            <w:pStyle w:val="a8"/>
            <w:tabs>
              <w:tab w:val="clear" w:pos="4153"/>
              <w:tab w:val="clear" w:pos="8306"/>
            </w:tabs>
            <w:jc w:val="center"/>
            <w:rPr>
              <w:rFonts w:cs="Times New Roman"/>
              <w:szCs w:val="16"/>
              <w:rtl/>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94289A" w:rsidRDefault="0094289A">
          <w:pPr>
            <w:pStyle w:val="a8"/>
            <w:tabs>
              <w:tab w:val="clear" w:pos="4153"/>
              <w:tab w:val="clear" w:pos="8306"/>
            </w:tabs>
            <w:bidi w:val="0"/>
            <w:jc w:val="center"/>
            <w:rPr>
              <w:rFonts w:cs="Times New Roman"/>
              <w:szCs w:val="22"/>
            </w:rPr>
          </w:pPr>
          <w:smartTag w:uri="urn:schemas-microsoft-com:office:smarttags" w:element="address">
            <w:smartTag w:uri="urn:schemas-microsoft-com:office:smarttags" w:element="Street">
              <w:smartTag w:uri="urn:schemas-microsoft-com:office:smarttags" w:element="address">
                <w:smartTag w:uri="urn:schemas-microsoft-com:office:smarttags" w:element="Street">
                  <w:r>
                    <w:rPr>
                      <w:rFonts w:cs="Times New Roman"/>
                      <w:szCs w:val="22"/>
                    </w:rPr>
                    <w:t>P.O.Box 1296</w:t>
                  </w:r>
                </w:smartTag>
              </w:smartTag>
              <w:r>
                <w:rPr>
                  <w:rFonts w:cs="Times New Roman"/>
                  <w:szCs w:val="22"/>
                </w:rPr>
                <w:t xml:space="preserve">, </w:t>
              </w:r>
              <w:smartTag w:uri="urn:schemas-microsoft-com:office:smarttags" w:element="address">
                <w:smartTag w:uri="urn:schemas-microsoft-com:office:smarttags" w:element="City">
                  <w:r>
                    <w:rPr>
                      <w:rFonts w:cs="Times New Roman"/>
                      <w:szCs w:val="22"/>
                    </w:rPr>
                    <w:t>Jerusalem</w:t>
                  </w:r>
                </w:smartTag>
              </w:smartTag>
            </w:smartTag>
          </w:smartTag>
          <w:r>
            <w:rPr>
              <w:rFonts w:cs="Times New Roman"/>
              <w:szCs w:val="22"/>
            </w:rPr>
            <w:t>, 91012</w:t>
          </w:r>
        </w:p>
        <w:p w:rsidR="0094289A" w:rsidRDefault="0094289A">
          <w:pPr>
            <w:pStyle w:val="a8"/>
            <w:tabs>
              <w:tab w:val="clear" w:pos="4153"/>
              <w:tab w:val="clear" w:pos="8306"/>
            </w:tabs>
            <w:bidi w:val="0"/>
            <w:jc w:val="center"/>
            <w:rPr>
              <w:rFonts w:cs="Times New Roman"/>
              <w:szCs w:val="22"/>
            </w:rPr>
          </w:pPr>
        </w:p>
        <w:p w:rsidR="0094289A" w:rsidRDefault="0094289A">
          <w:pPr>
            <w:pStyle w:val="a8"/>
            <w:tabs>
              <w:tab w:val="clear" w:pos="4153"/>
              <w:tab w:val="clear" w:pos="8306"/>
            </w:tabs>
            <w:bidi w:val="0"/>
            <w:jc w:val="center"/>
            <w:rPr>
              <w:rFonts w:cs="Times New Roman"/>
              <w:sz w:val="24"/>
              <w:szCs w:val="22"/>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94289A" w:rsidRDefault="0094289A" w:rsidP="007A058C">
    <w:pPr>
      <w:pStyle w:val="a8"/>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25DA" w:rsidRDefault="008225DA" w:rsidP="005074E7">
      <w:pPr>
        <w:spacing w:line="240" w:lineRule="auto"/>
      </w:pPr>
      <w:r>
        <w:separator/>
      </w:r>
    </w:p>
  </w:footnote>
  <w:footnote w:type="continuationSeparator" w:id="0">
    <w:p w:rsidR="008225DA" w:rsidRDefault="008225DA" w:rsidP="005074E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89A" w:rsidRDefault="0094289A">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94289A">
      <w:trPr>
        <w:trHeight w:val="1142"/>
        <w:jc w:val="center"/>
      </w:trPr>
      <w:tc>
        <w:tcPr>
          <w:tcW w:w="3084" w:type="dxa"/>
          <w:tcBorders>
            <w:bottom w:val="single" w:sz="6" w:space="0" w:color="auto"/>
          </w:tcBorders>
          <w:vAlign w:val="center"/>
        </w:tcPr>
        <w:p w:rsidR="0094289A" w:rsidRDefault="0094289A">
          <w:pPr>
            <w:spacing w:line="240" w:lineRule="auto"/>
            <w:jc w:val="center"/>
            <w:rPr>
              <w:b/>
              <w:bCs/>
              <w:sz w:val="24"/>
              <w:rtl/>
            </w:rPr>
          </w:pPr>
          <w:r>
            <w:rPr>
              <w:b/>
              <w:bCs/>
              <w:sz w:val="24"/>
              <w:szCs w:val="30"/>
              <w:rtl/>
            </w:rPr>
            <w:t>מדינת ישראל</w:t>
          </w:r>
        </w:p>
        <w:p w:rsidR="0094289A" w:rsidRDefault="0094289A">
          <w:pPr>
            <w:spacing w:line="240" w:lineRule="auto"/>
            <w:jc w:val="center"/>
            <w:rPr>
              <w:sz w:val="24"/>
              <w:szCs w:val="28"/>
              <w:rtl/>
            </w:rPr>
          </w:pPr>
          <w:r>
            <w:rPr>
              <w:sz w:val="24"/>
              <w:szCs w:val="28"/>
              <w:rtl/>
            </w:rPr>
            <w:t>הרשות לשירותים ציבוריים</w:t>
          </w:r>
        </w:p>
        <w:p w:rsidR="0094289A" w:rsidRDefault="0094289A">
          <w:pPr>
            <w:pStyle w:val="10"/>
            <w:spacing w:before="0" w:line="240" w:lineRule="auto"/>
            <w:ind w:right="0"/>
            <w:jc w:val="center"/>
            <w:rPr>
              <w:b w:val="0"/>
              <w:bCs w:val="0"/>
              <w:sz w:val="28"/>
              <w:szCs w:val="28"/>
              <w:rtl/>
            </w:rPr>
          </w:pPr>
          <w:r>
            <w:rPr>
              <w:b w:val="0"/>
              <w:bCs w:val="0"/>
              <w:sz w:val="28"/>
              <w:szCs w:val="28"/>
              <w:rtl/>
            </w:rPr>
            <w:t>חשמל</w:t>
          </w:r>
        </w:p>
      </w:tc>
      <w:tc>
        <w:tcPr>
          <w:tcW w:w="2693" w:type="dxa"/>
          <w:tcBorders>
            <w:bottom w:val="single" w:sz="6" w:space="0" w:color="auto"/>
          </w:tcBorders>
        </w:tcPr>
        <w:p w:rsidR="0094289A" w:rsidRDefault="0094289A">
          <w:pPr>
            <w:spacing w:line="24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94289A" w:rsidRDefault="0094289A">
          <w:pPr>
            <w:pStyle w:val="3"/>
          </w:pPr>
          <w:r>
            <w:t xml:space="preserve">State of </w:t>
          </w:r>
          <w:smartTag w:uri="urn:schemas-microsoft-com:office:smarttags" w:element="country-region">
            <w:smartTag w:uri="urn:schemas-microsoft-com:office:smarttags" w:element="place">
              <w:r>
                <w:t>Israel</w:t>
              </w:r>
            </w:smartTag>
          </w:smartTag>
        </w:p>
        <w:p w:rsidR="0094289A" w:rsidRDefault="0094289A">
          <w:pPr>
            <w:bidi w:val="0"/>
            <w:spacing w:line="240" w:lineRule="auto"/>
            <w:jc w:val="center"/>
            <w:rPr>
              <w:rFonts w:cs="Times New Roman"/>
              <w:sz w:val="24"/>
            </w:rPr>
          </w:pPr>
          <w:r>
            <w:rPr>
              <w:rFonts w:cs="Times New Roman"/>
              <w:sz w:val="24"/>
            </w:rPr>
            <w:t>Public Utilities Authority</w:t>
          </w:r>
        </w:p>
        <w:p w:rsidR="0094289A" w:rsidRDefault="0094289A">
          <w:pPr>
            <w:bidi w:val="0"/>
            <w:spacing w:line="240" w:lineRule="auto"/>
            <w:jc w:val="center"/>
            <w:rPr>
              <w:rFonts w:cs="Times New Roman"/>
              <w:b/>
              <w:bCs/>
              <w:sz w:val="24"/>
              <w:rtl/>
            </w:rPr>
          </w:pPr>
          <w:r>
            <w:rPr>
              <w:rFonts w:cs="Times New Roman"/>
              <w:sz w:val="24"/>
            </w:rPr>
            <w:t>Electricity</w:t>
          </w:r>
        </w:p>
      </w:tc>
    </w:tr>
  </w:tbl>
  <w:p w:rsidR="0094289A" w:rsidRPr="00896ADA" w:rsidRDefault="0094289A" w:rsidP="007A058C">
    <w:pPr>
      <w:pStyle w:val="a6"/>
      <w:tabs>
        <w:tab w:val="clear" w:pos="4153"/>
        <w:tab w:val="clear" w:pos="8306"/>
      </w:tabs>
      <w:spacing w:before="120" w:after="120"/>
      <w:ind w:right="-425"/>
      <w:rPr>
        <w:rFonts w:cs="David"/>
        <w:b/>
        <w:bCs/>
        <w:sz w:val="28"/>
        <w:szCs w:val="28"/>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C4164"/>
    <w:multiLevelType w:val="hybridMultilevel"/>
    <w:tmpl w:val="234201F8"/>
    <w:lvl w:ilvl="0" w:tplc="D53CEE28">
      <w:start w:val="1"/>
      <w:numFmt w:val="decimal"/>
      <w:lvlText w:val="%1."/>
      <w:lvlJc w:val="left"/>
      <w:pPr>
        <w:tabs>
          <w:tab w:val="num" w:pos="360"/>
        </w:tabs>
        <w:ind w:left="360" w:hanging="360"/>
      </w:pPr>
      <w:rPr>
        <w:rFonts w:cs="Times New Roman" w:hint="default"/>
      </w:rPr>
    </w:lvl>
    <w:lvl w:ilvl="1" w:tplc="0409000F">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
    <w:nsid w:val="11565482"/>
    <w:multiLevelType w:val="multilevel"/>
    <w:tmpl w:val="C6ECBE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i/>
        <w:i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4">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5">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6876636"/>
    <w:multiLevelType w:val="multilevel"/>
    <w:tmpl w:val="BFF6BB86"/>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lang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606F4D1D"/>
    <w:multiLevelType w:val="hybridMultilevel"/>
    <w:tmpl w:val="F4B8BFF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pStyle w:val="a0"/>
      <w:lvlText w:val="4.9."/>
      <w:lvlJc w:val="left"/>
      <w:pPr>
        <w:tabs>
          <w:tab w:val="num" w:pos="1107"/>
        </w:tabs>
        <w:ind w:left="1107" w:hanging="567"/>
      </w:pPr>
      <w:rPr>
        <w:rFonts w:hint="default"/>
        <w:b w:val="0"/>
        <w:bCs w:val="0"/>
        <w:i w:val="0"/>
        <w:color w:val="auto"/>
      </w:rPr>
    </w:lvl>
    <w:lvl w:ilvl="2">
      <w:start w:val="1"/>
      <w:numFmt w:val="none"/>
      <w:pStyle w:val="a1"/>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6F6308EC"/>
    <w:multiLevelType w:val="multilevel"/>
    <w:tmpl w:val="D77AFF6C"/>
    <w:lvl w:ilvl="0">
      <w:start w:val="1"/>
      <w:numFmt w:val="decimal"/>
      <w:lvlText w:val="%1"/>
      <w:lvlJc w:val="left"/>
      <w:pPr>
        <w:tabs>
          <w:tab w:val="num" w:pos="360"/>
        </w:tabs>
        <w:ind w:left="360" w:hanging="360"/>
      </w:pPr>
      <w:rPr>
        <w:rFonts w:cs="Times New Roman" w:hint="default"/>
        <w:b w:val="0"/>
        <w:bCs/>
        <w:iCs w:val="0"/>
        <w:sz w:val="24"/>
        <w:szCs w:val="24"/>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4">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8"/>
  </w:num>
  <w:num w:numId="4">
    <w:abstractNumId w:val="4"/>
  </w:num>
  <w:num w:numId="5">
    <w:abstractNumId w:val="3"/>
  </w:num>
  <w:num w:numId="6">
    <w:abstractNumId w:val="7"/>
  </w:num>
  <w:num w:numId="7">
    <w:abstractNumId w:val="6"/>
  </w:num>
  <w:num w:numId="8">
    <w:abstractNumId w:val="10"/>
  </w:num>
  <w:num w:numId="9">
    <w:abstractNumId w:val="14"/>
  </w:num>
  <w:num w:numId="10">
    <w:abstractNumId w:val="5"/>
  </w:num>
  <w:num w:numId="11">
    <w:abstractNumId w:val="0"/>
  </w:num>
  <w:num w:numId="12">
    <w:abstractNumId w:val="11"/>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3"/>
  </w:num>
  <w:num w:numId="1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6146"/>
    <o:shapelayout v:ext="edit">
      <o:idmap v:ext="edit" data="2"/>
    </o:shapelayout>
  </w:hdrShapeDefaults>
  <w:footnotePr>
    <w:footnote w:id="-1"/>
    <w:footnote w:id="0"/>
  </w:footnotePr>
  <w:endnotePr>
    <w:numFmt w:val="lowerLetter"/>
    <w:endnote w:id="-1"/>
    <w:endnote w:id="0"/>
  </w:endnotePr>
  <w:compat/>
  <w:rsids>
    <w:rsidRoot w:val="002C2E68"/>
    <w:rsid w:val="00016EDA"/>
    <w:rsid w:val="00052ECD"/>
    <w:rsid w:val="00065EDB"/>
    <w:rsid w:val="000774FD"/>
    <w:rsid w:val="000F3E5B"/>
    <w:rsid w:val="0015152C"/>
    <w:rsid w:val="0018431F"/>
    <w:rsid w:val="00201470"/>
    <w:rsid w:val="00236733"/>
    <w:rsid w:val="002C2E68"/>
    <w:rsid w:val="002C3C55"/>
    <w:rsid w:val="0033454A"/>
    <w:rsid w:val="003A64A3"/>
    <w:rsid w:val="003D71C5"/>
    <w:rsid w:val="003F13A0"/>
    <w:rsid w:val="004150F8"/>
    <w:rsid w:val="0042777A"/>
    <w:rsid w:val="004738A9"/>
    <w:rsid w:val="0048097C"/>
    <w:rsid w:val="004A3271"/>
    <w:rsid w:val="004B4B40"/>
    <w:rsid w:val="004F0493"/>
    <w:rsid w:val="005074E7"/>
    <w:rsid w:val="00507E75"/>
    <w:rsid w:val="005244CA"/>
    <w:rsid w:val="00634F3F"/>
    <w:rsid w:val="00671661"/>
    <w:rsid w:val="0069253C"/>
    <w:rsid w:val="006D2857"/>
    <w:rsid w:val="006F17F1"/>
    <w:rsid w:val="00706D6A"/>
    <w:rsid w:val="0073123A"/>
    <w:rsid w:val="007A058C"/>
    <w:rsid w:val="007D52C3"/>
    <w:rsid w:val="007E79A7"/>
    <w:rsid w:val="007F6952"/>
    <w:rsid w:val="00811AAB"/>
    <w:rsid w:val="008225DA"/>
    <w:rsid w:val="00827056"/>
    <w:rsid w:val="00847526"/>
    <w:rsid w:val="00852FC8"/>
    <w:rsid w:val="00871516"/>
    <w:rsid w:val="00884E58"/>
    <w:rsid w:val="008A2F32"/>
    <w:rsid w:val="008C608D"/>
    <w:rsid w:val="0090592A"/>
    <w:rsid w:val="00914122"/>
    <w:rsid w:val="0094289A"/>
    <w:rsid w:val="009433BE"/>
    <w:rsid w:val="00954F33"/>
    <w:rsid w:val="009A17FB"/>
    <w:rsid w:val="009B2E0A"/>
    <w:rsid w:val="009C783D"/>
    <w:rsid w:val="009D3373"/>
    <w:rsid w:val="00A40ED9"/>
    <w:rsid w:val="00A577EA"/>
    <w:rsid w:val="00AA4C52"/>
    <w:rsid w:val="00AB2A64"/>
    <w:rsid w:val="00BB65A9"/>
    <w:rsid w:val="00C2406C"/>
    <w:rsid w:val="00CB1CD6"/>
    <w:rsid w:val="00CF2542"/>
    <w:rsid w:val="00D01E60"/>
    <w:rsid w:val="00D50E55"/>
    <w:rsid w:val="00E10D67"/>
    <w:rsid w:val="00E17592"/>
    <w:rsid w:val="00E3615D"/>
    <w:rsid w:val="00E91917"/>
    <w:rsid w:val="00E9368D"/>
    <w:rsid w:val="00EA18A4"/>
    <w:rsid w:val="00EF0196"/>
    <w:rsid w:val="00F15493"/>
    <w:rsid w:val="00FB20CB"/>
    <w:rsid w:val="00FB56BB"/>
    <w:rsid w:val="00FD755E"/>
    <w:rsid w:val="00FF5B8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address"/>
  <w:smartTagType w:namespaceuri="urn:schemas-microsoft-com:office:smarttags" w:name="Street"/>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C2E68"/>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0">
    <w:name w:val="heading 1"/>
    <w:basedOn w:val="a2"/>
    <w:next w:val="a2"/>
    <w:link w:val="11"/>
    <w:qFormat/>
    <w:rsid w:val="002C2E68"/>
    <w:pPr>
      <w:keepNext/>
      <w:spacing w:before="240"/>
      <w:ind w:left="425" w:right="-425" w:hanging="425"/>
      <w:outlineLvl w:val="0"/>
    </w:pPr>
    <w:rPr>
      <w:b/>
      <w:bCs/>
    </w:rPr>
  </w:style>
  <w:style w:type="paragraph" w:styleId="2">
    <w:name w:val="heading 2"/>
    <w:basedOn w:val="a2"/>
    <w:next w:val="a2"/>
    <w:link w:val="20"/>
    <w:qFormat/>
    <w:rsid w:val="002C2E68"/>
    <w:pPr>
      <w:keepNext/>
      <w:spacing w:line="240" w:lineRule="auto"/>
      <w:jc w:val="center"/>
      <w:outlineLvl w:val="1"/>
    </w:pPr>
    <w:rPr>
      <w:sz w:val="24"/>
      <w:szCs w:val="28"/>
    </w:rPr>
  </w:style>
  <w:style w:type="paragraph" w:styleId="3">
    <w:name w:val="heading 3"/>
    <w:basedOn w:val="a2"/>
    <w:next w:val="a2"/>
    <w:link w:val="30"/>
    <w:uiPriority w:val="99"/>
    <w:qFormat/>
    <w:rsid w:val="002C2E68"/>
    <w:pPr>
      <w:keepNext/>
      <w:bidi w:val="0"/>
      <w:spacing w:line="240" w:lineRule="auto"/>
      <w:jc w:val="center"/>
      <w:outlineLvl w:val="2"/>
    </w:pPr>
    <w:rPr>
      <w:rFonts w:cs="Times New Roman"/>
      <w:b/>
      <w:bCs/>
      <w:sz w:val="26"/>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2C2E68"/>
    <w:rPr>
      <w:rFonts w:ascii="Times New Roman" w:eastAsia="Times New Roman" w:hAnsi="Times New Roman" w:cs="David"/>
      <w:b/>
      <w:bCs/>
      <w:szCs w:val="24"/>
      <w:lang w:eastAsia="he-IL"/>
    </w:rPr>
  </w:style>
  <w:style w:type="character" w:customStyle="1" w:styleId="20">
    <w:name w:val="כותרת 2 תו"/>
    <w:basedOn w:val="a3"/>
    <w:link w:val="2"/>
    <w:rsid w:val="002C2E68"/>
    <w:rPr>
      <w:rFonts w:ascii="Times New Roman" w:eastAsia="Times New Roman" w:hAnsi="Times New Roman" w:cs="David"/>
      <w:sz w:val="24"/>
      <w:szCs w:val="28"/>
      <w:lang w:eastAsia="he-IL"/>
    </w:rPr>
  </w:style>
  <w:style w:type="character" w:customStyle="1" w:styleId="30">
    <w:name w:val="כותרת 3 תו"/>
    <w:basedOn w:val="a3"/>
    <w:link w:val="3"/>
    <w:uiPriority w:val="99"/>
    <w:rsid w:val="002C2E68"/>
    <w:rPr>
      <w:rFonts w:ascii="Times New Roman" w:eastAsia="Times New Roman" w:hAnsi="Times New Roman" w:cs="Times New Roman"/>
      <w:b/>
      <w:bCs/>
      <w:sz w:val="26"/>
      <w:szCs w:val="24"/>
      <w:lang w:eastAsia="he-IL"/>
    </w:rPr>
  </w:style>
  <w:style w:type="paragraph" w:styleId="a6">
    <w:name w:val="header"/>
    <w:basedOn w:val="a2"/>
    <w:link w:val="a7"/>
    <w:uiPriority w:val="99"/>
    <w:rsid w:val="002C2E68"/>
    <w:pPr>
      <w:tabs>
        <w:tab w:val="center" w:pos="4153"/>
        <w:tab w:val="right" w:pos="8306"/>
      </w:tabs>
      <w:jc w:val="left"/>
    </w:pPr>
    <w:rPr>
      <w:rFonts w:cs="Miriam"/>
      <w:szCs w:val="20"/>
    </w:rPr>
  </w:style>
  <w:style w:type="character" w:customStyle="1" w:styleId="a7">
    <w:name w:val="כותרת עליונה תו"/>
    <w:basedOn w:val="a3"/>
    <w:link w:val="a6"/>
    <w:uiPriority w:val="99"/>
    <w:rsid w:val="002C2E68"/>
    <w:rPr>
      <w:rFonts w:ascii="Times New Roman" w:eastAsia="Times New Roman" w:hAnsi="Times New Roman" w:cs="Miriam"/>
      <w:szCs w:val="20"/>
      <w:lang w:eastAsia="he-IL"/>
    </w:rPr>
  </w:style>
  <w:style w:type="paragraph" w:styleId="a8">
    <w:name w:val="footer"/>
    <w:basedOn w:val="a2"/>
    <w:link w:val="a9"/>
    <w:uiPriority w:val="99"/>
    <w:rsid w:val="002C2E68"/>
    <w:pPr>
      <w:tabs>
        <w:tab w:val="center" w:pos="4153"/>
        <w:tab w:val="right" w:pos="8306"/>
      </w:tabs>
      <w:jc w:val="left"/>
    </w:pPr>
    <w:rPr>
      <w:rFonts w:cs="Miriam"/>
      <w:szCs w:val="20"/>
    </w:rPr>
  </w:style>
  <w:style w:type="character" w:customStyle="1" w:styleId="a9">
    <w:name w:val="כותרת תחתונה תו"/>
    <w:basedOn w:val="a3"/>
    <w:link w:val="a8"/>
    <w:uiPriority w:val="99"/>
    <w:rsid w:val="002C2E68"/>
    <w:rPr>
      <w:rFonts w:ascii="Times New Roman" w:eastAsia="Times New Roman" w:hAnsi="Times New Roman" w:cs="Miriam"/>
      <w:szCs w:val="20"/>
      <w:lang w:eastAsia="he-IL"/>
    </w:rPr>
  </w:style>
  <w:style w:type="paragraph" w:customStyle="1" w:styleId="12">
    <w:name w:val="לפני 12"/>
    <w:basedOn w:val="a2"/>
    <w:uiPriority w:val="99"/>
    <w:rsid w:val="002C2E68"/>
    <w:pPr>
      <w:widowControl w:val="0"/>
      <w:overflowPunct/>
      <w:autoSpaceDE/>
      <w:autoSpaceDN/>
      <w:adjustRightInd/>
      <w:spacing w:before="240"/>
      <w:textAlignment w:val="auto"/>
    </w:pPr>
    <w:rPr>
      <w:sz w:val="24"/>
    </w:rPr>
  </w:style>
  <w:style w:type="paragraph" w:customStyle="1" w:styleId="18">
    <w:name w:val="לפני 18"/>
    <w:basedOn w:val="a2"/>
    <w:uiPriority w:val="99"/>
    <w:rsid w:val="002C2E68"/>
    <w:pPr>
      <w:widowControl w:val="0"/>
      <w:overflowPunct/>
      <w:autoSpaceDE/>
      <w:autoSpaceDN/>
      <w:adjustRightInd/>
      <w:spacing w:before="360"/>
      <w:textAlignment w:val="auto"/>
    </w:pPr>
    <w:rPr>
      <w:sz w:val="24"/>
    </w:rPr>
  </w:style>
  <w:style w:type="paragraph" w:customStyle="1" w:styleId="aa">
    <w:name w:val="כותרת"/>
    <w:basedOn w:val="a2"/>
    <w:uiPriority w:val="99"/>
    <w:rsid w:val="002C2E68"/>
    <w:pPr>
      <w:spacing w:before="120" w:after="120" w:line="240" w:lineRule="auto"/>
      <w:jc w:val="center"/>
    </w:pPr>
    <w:rPr>
      <w:b/>
      <w:bCs/>
      <w:sz w:val="20"/>
      <w:szCs w:val="36"/>
    </w:rPr>
  </w:style>
  <w:style w:type="paragraph" w:customStyle="1" w:styleId="ab">
    <w:name w:val="כותרות"/>
    <w:basedOn w:val="a2"/>
    <w:uiPriority w:val="99"/>
    <w:rsid w:val="002C2E68"/>
    <w:pPr>
      <w:spacing w:line="240" w:lineRule="auto"/>
      <w:jc w:val="center"/>
    </w:pPr>
    <w:rPr>
      <w:sz w:val="20"/>
    </w:rPr>
  </w:style>
  <w:style w:type="paragraph" w:customStyle="1" w:styleId="ac">
    <w:name w:val="הואיל"/>
    <w:basedOn w:val="ab"/>
    <w:uiPriority w:val="99"/>
    <w:rsid w:val="002C2E68"/>
    <w:pPr>
      <w:spacing w:before="120" w:after="120"/>
      <w:ind w:left="799" w:hanging="799"/>
      <w:jc w:val="both"/>
    </w:pPr>
  </w:style>
  <w:style w:type="paragraph" w:customStyle="1" w:styleId="N1">
    <w:name w:val="N1"/>
    <w:basedOn w:val="a2"/>
    <w:next w:val="2"/>
    <w:uiPriority w:val="99"/>
    <w:rsid w:val="002C2E68"/>
    <w:pPr>
      <w:spacing w:before="120" w:after="120" w:line="240" w:lineRule="auto"/>
      <w:ind w:left="709"/>
    </w:pPr>
    <w:rPr>
      <w:sz w:val="20"/>
    </w:rPr>
  </w:style>
  <w:style w:type="paragraph" w:customStyle="1" w:styleId="ad">
    <w:name w:val="הגדרות"/>
    <w:basedOn w:val="N1"/>
    <w:uiPriority w:val="99"/>
    <w:rsid w:val="002C2E68"/>
    <w:pPr>
      <w:spacing w:before="0" w:after="0"/>
      <w:ind w:left="2642" w:hanging="1933"/>
    </w:pPr>
  </w:style>
  <w:style w:type="paragraph" w:styleId="ae">
    <w:name w:val="List Paragraph"/>
    <w:basedOn w:val="a2"/>
    <w:uiPriority w:val="99"/>
    <w:qFormat/>
    <w:rsid w:val="002C2E68"/>
    <w:pPr>
      <w:ind w:left="720"/>
      <w:contextualSpacing/>
    </w:pPr>
  </w:style>
  <w:style w:type="paragraph" w:styleId="af">
    <w:name w:val="Balloon Text"/>
    <w:basedOn w:val="a2"/>
    <w:link w:val="af0"/>
    <w:uiPriority w:val="99"/>
    <w:semiHidden/>
    <w:unhideWhenUsed/>
    <w:rsid w:val="003F13A0"/>
    <w:pPr>
      <w:spacing w:line="240" w:lineRule="auto"/>
    </w:pPr>
    <w:rPr>
      <w:rFonts w:ascii="Tahoma" w:hAnsi="Tahoma" w:cs="Tahoma"/>
      <w:sz w:val="16"/>
      <w:szCs w:val="16"/>
    </w:rPr>
  </w:style>
  <w:style w:type="character" w:customStyle="1" w:styleId="af0">
    <w:name w:val="טקסט בלונים תו"/>
    <w:basedOn w:val="a3"/>
    <w:link w:val="af"/>
    <w:uiPriority w:val="99"/>
    <w:semiHidden/>
    <w:rsid w:val="003F13A0"/>
    <w:rPr>
      <w:rFonts w:ascii="Tahoma" w:eastAsia="Times New Roman" w:hAnsi="Tahoma" w:cs="Tahoma"/>
      <w:sz w:val="16"/>
      <w:szCs w:val="16"/>
      <w:lang w:eastAsia="he-IL"/>
    </w:rPr>
  </w:style>
  <w:style w:type="character" w:styleId="Hyperlink">
    <w:name w:val="Hyperlink"/>
    <w:basedOn w:val="a3"/>
    <w:rsid w:val="00C2406C"/>
    <w:rPr>
      <w:rFonts w:cs="Times New Roman"/>
      <w:color w:val="0000FF"/>
      <w:u w:val="single"/>
    </w:rPr>
  </w:style>
  <w:style w:type="table" w:styleId="af1">
    <w:name w:val="Table Grid"/>
    <w:aliases w:val="טקסט טבלה תחתונה"/>
    <w:basedOn w:val="a4"/>
    <w:rsid w:val="00C2406C"/>
    <w:pPr>
      <w:overflowPunct w:val="0"/>
      <w:autoSpaceDE w:val="0"/>
      <w:autoSpaceDN w:val="0"/>
      <w:bidi/>
      <w:adjustRightInd w:val="0"/>
      <w:spacing w:after="0" w:line="300" w:lineRule="exac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gn">
    <w:name w:val="Sign"/>
    <w:basedOn w:val="a2"/>
    <w:rsid w:val="00C2406C"/>
    <w:pPr>
      <w:spacing w:line="240" w:lineRule="auto"/>
      <w:ind w:left="3493"/>
      <w:jc w:val="center"/>
    </w:pPr>
    <w:rPr>
      <w:rFonts w:cs="FrankRuehl"/>
      <w:sz w:val="20"/>
      <w:szCs w:val="26"/>
    </w:rPr>
  </w:style>
  <w:style w:type="paragraph" w:customStyle="1" w:styleId="af2">
    <w:name w:val="שם הוראה"/>
    <w:basedOn w:val="a2"/>
    <w:rsid w:val="00C2406C"/>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3">
    <w:name w:val="טקסט רץ טבלה עליונה"/>
    <w:basedOn w:val="a2"/>
    <w:rsid w:val="00C2406C"/>
    <w:pPr>
      <w:overflowPunct/>
      <w:autoSpaceDE/>
      <w:autoSpaceDN/>
      <w:adjustRightInd/>
      <w:spacing w:line="240" w:lineRule="auto"/>
      <w:textAlignment w:val="auto"/>
    </w:pPr>
    <w:rPr>
      <w:rFonts w:ascii="Arial" w:hAnsi="Arial" w:cs="Arial"/>
      <w:sz w:val="20"/>
      <w:szCs w:val="20"/>
      <w:lang w:eastAsia="en-US"/>
    </w:rPr>
  </w:style>
  <w:style w:type="paragraph" w:customStyle="1" w:styleId="a">
    <w:name w:val="כותרת סעיף"/>
    <w:basedOn w:val="a2"/>
    <w:rsid w:val="00E3615D"/>
    <w:pPr>
      <w:numPr>
        <w:numId w:val="16"/>
      </w:numPr>
      <w:overflowPunct/>
      <w:autoSpaceDE/>
      <w:autoSpaceDN/>
      <w:adjustRightInd/>
      <w:spacing w:before="240" w:line="360" w:lineRule="auto"/>
      <w:ind w:right="567"/>
      <w:textAlignment w:val="auto"/>
    </w:pPr>
    <w:rPr>
      <w:rFonts w:ascii="Arial" w:hAnsi="Arial" w:cs="Arial"/>
      <w:b/>
      <w:bCs/>
      <w:color w:val="1B3461"/>
      <w:szCs w:val="22"/>
      <w:lang w:eastAsia="en-US"/>
    </w:rPr>
  </w:style>
  <w:style w:type="paragraph" w:customStyle="1" w:styleId="a0">
    <w:name w:val="טקסט סעיף"/>
    <w:basedOn w:val="a2"/>
    <w:link w:val="Char"/>
    <w:rsid w:val="00E3615D"/>
    <w:pPr>
      <w:numPr>
        <w:ilvl w:val="1"/>
        <w:numId w:val="16"/>
      </w:numPr>
      <w:overflowPunct/>
      <w:autoSpaceDE/>
      <w:autoSpaceDN/>
      <w:adjustRightInd/>
      <w:spacing w:line="360" w:lineRule="auto"/>
      <w:ind w:right="567"/>
      <w:textAlignment w:val="auto"/>
    </w:pPr>
    <w:rPr>
      <w:rFonts w:ascii="Arial" w:hAnsi="Arial" w:cs="Arial"/>
      <w:szCs w:val="22"/>
      <w:lang w:eastAsia="en-US"/>
    </w:rPr>
  </w:style>
  <w:style w:type="paragraph" w:customStyle="1" w:styleId="a1">
    <w:name w:val="תת סעיף"/>
    <w:basedOn w:val="a2"/>
    <w:rsid w:val="00E3615D"/>
    <w:pPr>
      <w:numPr>
        <w:ilvl w:val="2"/>
        <w:numId w:val="16"/>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1"/>
    <w:rsid w:val="00E3615D"/>
    <w:pPr>
      <w:numPr>
        <w:ilvl w:val="3"/>
      </w:numPr>
    </w:pPr>
  </w:style>
  <w:style w:type="character" w:customStyle="1" w:styleId="Char">
    <w:name w:val="טקסט סעיף Char"/>
    <w:basedOn w:val="a3"/>
    <w:link w:val="a0"/>
    <w:rsid w:val="00E3615D"/>
    <w:rPr>
      <w:rFonts w:ascii="Arial" w:eastAsia="Times New Roman" w:hAnsi="Arial"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yperlink" Target="http://hozrim.mof.gov.il/doc/hashkal/horaot.nsf/ByNum/13.9.2" TargetMode="External"/><Relationship Id="rId2" Type="http://schemas.openxmlformats.org/officeDocument/2006/relationships/customXml" Target="../customXml/item2.xml"/><Relationship Id="rId16" Type="http://schemas.openxmlformats.org/officeDocument/2006/relationships/hyperlink" Target="http://hozrim.mof.gov.il/doc/hashkal/horaot.nsf/ByNum/13.4.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hozrim.mof.gov.il/doc/hashkal/horaot.nsf/ByNum/&#1492;.13.9.2.2"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hozrim.mof.gov.il/doc/hashkal/horaot.nsf/ByNum/&#1496;.13.9.2.2"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הנדסה - מסמך קיים" ma:contentTypeID="0x010100681F8F0FBFAD2948A24DF71DF21E4B8D220077F69BA5AFEA0B4D8E8840D9F70A5444" ma:contentTypeVersion="12" ma:contentTypeDescription="צור מסמך חדש." ma:contentTypeScope="" ma:versionID="e09af977b4280b199aecf7b559115b17">
  <xsd:schema xmlns:xsd="http://www.w3.org/2001/XMLSchema" xmlns:p="http://schemas.microsoft.com/office/2006/metadata/properties" xmlns:ns1="f0b14c28-bb19-4b43-9294-80df39bfc8d2" targetNamespace="http://schemas.microsoft.com/office/2006/metadata/properties" ma:root="true" ma:fieldsID="4eb064789004438b8ae01bf0dbf4a5ed" ns1:_="">
    <xsd:import namespace="f0b14c28-bb19-4b43-9294-80df39bfc8d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SenderName"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מזהה נושא"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SenderName" ma:index="10" nillable="true" ma:displayName="שם השולח" ma:internalName="SDSenderName">
      <xsd:simpleType>
        <xsd:restriction base="dms:Text"/>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f0b14c28-bb19-4b43-9294-80df39bfc8d2">00757314</AutoNumber>
    <SDImportance xmlns="f0b14c28-bb19-4b43-9294-80df39bfc8d2">0</SDImportance>
    <SDSenderName xmlns="f0b14c28-bb19-4b43-9294-80df39bfc8d2" xsi:nil="true"/>
    <SDAuthor xmlns="f0b14c28-bb19-4b43-9294-80df39bfc8d2">Mosheb</SDAuthor>
    <SDOriginalID xmlns="f0b14c28-bb19-4b43-9294-80df39bfc8d2" xsi:nil="true"/>
    <SDHebDate xmlns="f0b14c28-bb19-4b43-9294-80df39bfc8d2">י' באב, התשע"ד</SDHebDate>
    <SDOfflineTo xmlns="f0b14c28-bb19-4b43-9294-80df39bfc8d2" xsi:nil="true"/>
    <SDCategories xmlns="f0b14c28-bb19-4b43-9294-80df39bfc8d2">:רשות החשמל:אגף הנדסה:מונים;#:רשות החשמל:אגף הנדסה:רשת:אמינות אספקה;#</SDCategories>
    <SDCategoryID xmlns="f0b14c28-bb19-4b43-9294-80df39bfc8d2">349d933416f8;#60559d5aa3f2;#</SDCategoryID>
    <SDDocDate xmlns="f0b14c28-bb19-4b43-9294-80df39bfc8d2">2014-08-05T22:00:00+00:00</SDDocDate>
    <SDAsmachta xmlns="f0b14c28-bb19-4b43-9294-80df39bfc8d2" xsi:nil="true"/>
    <SDDocumentSource xmlns="f0b14c28-bb19-4b43-9294-80df39bfc8d2">SDNewFile</SDDocumentSource>
  </documentManagement>
</p:properties>
</file>

<file path=customXml/itemProps1.xml><?xml version="1.0" encoding="utf-8"?>
<ds:datastoreItem xmlns:ds="http://schemas.openxmlformats.org/officeDocument/2006/customXml" ds:itemID="{E0654F48-AB70-4A67-9DF9-7705A64EFC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AE26ADA-9489-4D96-9B64-B50865931C3A}">
  <ds:schemaRefs>
    <ds:schemaRef ds:uri="http://schemas.microsoft.com/sharepoint/v3/contenttype/forms"/>
  </ds:schemaRefs>
</ds:datastoreItem>
</file>

<file path=customXml/itemProps3.xml><?xml version="1.0" encoding="utf-8"?>
<ds:datastoreItem xmlns:ds="http://schemas.openxmlformats.org/officeDocument/2006/customXml" ds:itemID="{4C31EAE7-C5AC-45BA-B60F-DAAE1F484F0C}">
  <ds:schemaRefs>
    <ds:schemaRef ds:uri="http://schemas.microsoft.com/office/2006/metadata/properties"/>
    <ds:schemaRef ds:uri="f0b14c28-bb19-4b43-9294-80df39bfc8d2"/>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24</Pages>
  <Words>6976</Words>
  <Characters>34880</Characters>
  <Application>Microsoft Office Word</Application>
  <DocSecurity>0</DocSecurity>
  <Lines>290</Lines>
  <Paragraphs>83</Paragraphs>
  <ScaleCrop>false</ScaleCrop>
  <HeadingPairs>
    <vt:vector size="2" baseType="variant">
      <vt:variant>
        <vt:lpstr>שם</vt:lpstr>
      </vt:variant>
      <vt:variant>
        <vt:i4>1</vt:i4>
      </vt:variant>
    </vt:vector>
  </HeadingPairs>
  <TitlesOfParts>
    <vt:vector size="1" baseType="lpstr">
      <vt:lpstr>מכרז ליועץ ניתוח והסקה סטטיסטית 2014</vt:lpstr>
    </vt:vector>
  </TitlesOfParts>
  <Company>Cpq</Company>
  <LinksUpToDate>false</LinksUpToDate>
  <CharactersWithSpaces>41773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ליועץ ניתוח והסקה סטטיסטית 2014</dc:title>
  <dc:creator>aviad</dc:creator>
  <cp:lastModifiedBy>tali</cp:lastModifiedBy>
  <cp:revision>3</cp:revision>
  <cp:lastPrinted>2014-08-06T07:34:00Z</cp:lastPrinted>
  <dcterms:created xsi:type="dcterms:W3CDTF">2014-11-17T07:50:00Z</dcterms:created>
  <dcterms:modified xsi:type="dcterms:W3CDTF">2014-11-17T08:14:00Z</dcterms:modified>
  <cp:contentType>הנדסה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0x010100681F8F0FBFAD2948A24DF71DF21E4B8D220077F69BA5AFEA0B4D8E8840D9F70A5444</vt:lpwstr>
  </property>
  <property fmtid="{D5CDD505-2E9C-101B-9397-08002B2CF9AE}" pid="3" name="ContentType">
    <vt:lpwstr>הנדסה - מסמך קיים</vt:lpwstr>
  </property>
  <property fmtid="{D5CDD505-2E9C-101B-9397-08002B2CF9AE}" pid="4" name="SDCategoryID">
    <vt:lpwstr>349d933416f8;#60559d5aa3f2;#</vt:lpwstr>
  </property>
  <property fmtid="{D5CDD505-2E9C-101B-9397-08002B2CF9AE}" pid="5" name="z">
    <vt:lpwstr>#RowsetSchema</vt:lpwstr>
  </property>
  <property fmtid="{D5CDD505-2E9C-101B-9397-08002B2CF9AE}" pid="6" name="FileLeafRef">
    <vt:lpwstr>1570;#00757314.docx</vt:lpwstr>
  </property>
  <property fmtid="{D5CDD505-2E9C-101B-9397-08002B2CF9AE}" pid="7" name="Modified_x0020_By">
    <vt:lpwstr>EDISONPUA\mosheb</vt:lpwstr>
  </property>
  <property fmtid="{D5CDD505-2E9C-101B-9397-08002B2CF9AE}" pid="8" name="Created_x0020_By">
    <vt:lpwstr>EDISONPUA\mosheb</vt:lpwstr>
  </property>
  <property fmtid="{D5CDD505-2E9C-101B-9397-08002B2CF9AE}" pid="9" name="File_x0020_Type">
    <vt:lpwstr>docx</vt:lpwstr>
  </property>
  <property fmtid="{D5CDD505-2E9C-101B-9397-08002B2CF9AE}" pid="10" name="AutoNumber">
    <vt:lpwstr>00757314</vt:lpwstr>
  </property>
  <property fmtid="{D5CDD505-2E9C-101B-9397-08002B2CF9AE}" pid="11" name="SDCategories">
    <vt:lpwstr>:רשות החשמל:אגף הנדסה:מונים;#:רשות החשמל:אגף הנדסה:רשת:אמינות אספקה;#</vt:lpwstr>
  </property>
  <property fmtid="{D5CDD505-2E9C-101B-9397-08002B2CF9AE}" pid="12" name="SDAuthor">
    <vt:lpwstr>Mosheb</vt:lpwstr>
  </property>
  <property fmtid="{D5CDD505-2E9C-101B-9397-08002B2CF9AE}" pid="13" name="SDDocDate">
    <vt:lpwstr>06/08/2014</vt:lpwstr>
  </property>
  <property fmtid="{D5CDD505-2E9C-101B-9397-08002B2CF9AE}" pid="14" name="SDHebDate">
    <vt:lpwstr>י' באב, התשע"ד</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1570</vt:lpwstr>
  </property>
  <property fmtid="{D5CDD505-2E9C-101B-9397-08002B2CF9AE}" pid="18" name="Created">
    <vt:lpwstr>06/08/2014</vt:lpwstr>
  </property>
  <property fmtid="{D5CDD505-2E9C-101B-9397-08002B2CF9AE}" pid="19" name="Author">
    <vt:lpwstr>22;#Mosheb</vt:lpwstr>
  </property>
  <property fmtid="{D5CDD505-2E9C-101B-9397-08002B2CF9AE}" pid="20" name="Modified">
    <vt:lpwstr>06/08/2014</vt:lpwstr>
  </property>
  <property fmtid="{D5CDD505-2E9C-101B-9397-08002B2CF9AE}" pid="21" name="Editor">
    <vt:lpwstr>22;#Mosheb</vt:lpwstr>
  </property>
  <property fmtid="{D5CDD505-2E9C-101B-9397-08002B2CF9AE}" pid="22" name="_ModerationStatus">
    <vt:lpwstr>0</vt:lpwstr>
  </property>
  <property fmtid="{D5CDD505-2E9C-101B-9397-08002B2CF9AE}" pid="23" name="FileRef">
    <vt:lpwstr>1570;#sites/PUA/handasa/DocLib1/00757314.docx</vt:lpwstr>
  </property>
  <property fmtid="{D5CDD505-2E9C-101B-9397-08002B2CF9AE}" pid="24" name="FileDirRef">
    <vt:lpwstr>1570;#sites/PUA/handasa/DocLib1</vt:lpwstr>
  </property>
  <property fmtid="{D5CDD505-2E9C-101B-9397-08002B2CF9AE}" pid="25" name="Last_x0020_Modified">
    <vt:lpwstr>1570;#2014-08-06 09:52:51</vt:lpwstr>
  </property>
  <property fmtid="{D5CDD505-2E9C-101B-9397-08002B2CF9AE}" pid="26" name="Created_x0020_Date">
    <vt:lpwstr>1570;#2014-08-06 09:52:51</vt:lpwstr>
  </property>
  <property fmtid="{D5CDD505-2E9C-101B-9397-08002B2CF9AE}" pid="27" name="File_x0020_Size">
    <vt:lpwstr>1570;#78145</vt:lpwstr>
  </property>
  <property fmtid="{D5CDD505-2E9C-101B-9397-08002B2CF9AE}" pid="28" name="FSObjType">
    <vt:lpwstr>1570;#0</vt:lpwstr>
  </property>
  <property fmtid="{D5CDD505-2E9C-101B-9397-08002B2CF9AE}" pid="29" name="PermMask">
    <vt:lpwstr>0x1b03c5f1bff</vt:lpwstr>
  </property>
  <property fmtid="{D5CDD505-2E9C-101B-9397-08002B2CF9AE}" pid="30" name="CheckedOutUserId">
    <vt:lpwstr>1570;#</vt:lpwstr>
  </property>
  <property fmtid="{D5CDD505-2E9C-101B-9397-08002B2CF9AE}" pid="31" name="IsCheckedoutToLocal">
    <vt:lpwstr>1570;#0</vt:lpwstr>
  </property>
  <property fmtid="{D5CDD505-2E9C-101B-9397-08002B2CF9AE}" pid="32" name="UniqueId">
    <vt:lpwstr>1570;#{291785B6-DD99-455E-B64B-114484586B49}</vt:lpwstr>
  </property>
  <property fmtid="{D5CDD505-2E9C-101B-9397-08002B2CF9AE}" pid="33" name="ProgId">
    <vt:lpwstr>1570;#</vt:lpwstr>
  </property>
  <property fmtid="{D5CDD505-2E9C-101B-9397-08002B2CF9AE}" pid="34" name="ScopeId">
    <vt:lpwstr>1570;#{892358EA-0B90-407D-A930-A63BE0437B64}</vt:lpwstr>
  </property>
  <property fmtid="{D5CDD505-2E9C-101B-9397-08002B2CF9AE}" pid="35" name="VirusStatus">
    <vt:lpwstr>1570;#78145</vt:lpwstr>
  </property>
  <property fmtid="{D5CDD505-2E9C-101B-9397-08002B2CF9AE}" pid="36" name="CheckedOutTitle">
    <vt:lpwstr>1570;#</vt:lpwstr>
  </property>
  <property fmtid="{D5CDD505-2E9C-101B-9397-08002B2CF9AE}" pid="37" name="_CheckinComment">
    <vt:lpwstr>1570;#</vt:lpwstr>
  </property>
  <property fmtid="{D5CDD505-2E9C-101B-9397-08002B2CF9AE}" pid="38" name="_EditMenuTableStart">
    <vt:lpwstr>00757314.docx</vt:lpwstr>
  </property>
  <property fmtid="{D5CDD505-2E9C-101B-9397-08002B2CF9AE}" pid="39" name="_EditMenuTableEnd">
    <vt:lpwstr>1570</vt:lpwstr>
  </property>
  <property fmtid="{D5CDD505-2E9C-101B-9397-08002B2CF9AE}" pid="40" name="LinkFilenameNoMenu">
    <vt:lpwstr>00757314.docx</vt:lpwstr>
  </property>
  <property fmtid="{D5CDD505-2E9C-101B-9397-08002B2CF9AE}" pid="41" name="LinkFilename">
    <vt:lpwstr>00757314.docx</vt:lpwstr>
  </property>
  <property fmtid="{D5CDD505-2E9C-101B-9397-08002B2CF9AE}" pid="42" name="DocIcon">
    <vt:lpwstr>docx</vt:lpwstr>
  </property>
  <property fmtid="{D5CDD505-2E9C-101B-9397-08002B2CF9AE}" pid="43" name="ServerUrl">
    <vt:lpwstr>/sites/PUA/handasa/DocLib1/00757314.docx</vt:lpwstr>
  </property>
  <property fmtid="{D5CDD505-2E9C-101B-9397-08002B2CF9AE}" pid="44" name="EncodedAbsUrl">
    <vt:lpwstr>http://edisondocs/sites/PUA/handasa/DocLib1/00757314.docx</vt:lpwstr>
  </property>
  <property fmtid="{D5CDD505-2E9C-101B-9397-08002B2CF9AE}" pid="45" name="BaseName">
    <vt:lpwstr>00757314</vt:lpwstr>
  </property>
  <property fmtid="{D5CDD505-2E9C-101B-9397-08002B2CF9AE}" pid="46" name="FileSizeDisplay">
    <vt:lpwstr>78145</vt:lpwstr>
  </property>
  <property fmtid="{D5CDD505-2E9C-101B-9397-08002B2CF9AE}" pid="47" name="MetaInfo">
    <vt:lpwstr>1570;#_Level:SW|1
z:SW|#RowsetSchema
Order:SW|155600.000000000
_Category:EW|
SDAuthor:SW|Mosheb
FileDirRef:SW|1556;#sites/PUA/handasa/DocLib1
Last Modified:SW|1556;#2014-07-14 13:42:25
_EditMenuTableEnd:SW|1556
SDOfflineTo:EW|
SelectTitle:SW|1556
SelectFi</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1570</vt:lpwstr>
  </property>
  <property fmtid="{D5CDD505-2E9C-101B-9397-08002B2CF9AE}" pid="51" name="SelectFilename">
    <vt:lpwstr>1570</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155600.000000000</vt:lpwstr>
  </property>
  <property fmtid="{D5CDD505-2E9C-101B-9397-08002B2CF9AE}" pid="56" name="GUID">
    <vt:lpwstr>{D343D274-D96C-4BDB-B619-0FB93BF203C2}</vt:lpwstr>
  </property>
  <property fmtid="{D5CDD505-2E9C-101B-9397-08002B2CF9AE}" pid="57" name="WorkflowVersion">
    <vt:lpwstr>1</vt:lpwstr>
  </property>
  <property fmtid="{D5CDD505-2E9C-101B-9397-08002B2CF9AE}" pid="58" name="ParentVersionString">
    <vt:lpwstr>1570;#</vt:lpwstr>
  </property>
  <property fmtid="{D5CDD505-2E9C-101B-9397-08002B2CF9AE}" pid="59" name="ParentLeafName">
    <vt:lpwstr>1570;#</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1556;#2014-07-14 13:42:25</vt:lpwstr>
  </property>
  <property fmtid="{D5CDD505-2E9C-101B-9397-08002B2CF9AE}" pid="64" name="Created Date">
    <vt:lpwstr>1556;#2014-07-14 13:42:25</vt:lpwstr>
  </property>
  <property fmtid="{D5CDD505-2E9C-101B-9397-08002B2CF9AE}" pid="65" name="Created By">
    <vt:lpwstr>EDISONPUA\shimshone</vt:lpwstr>
  </property>
  <property fmtid="{D5CDD505-2E9C-101B-9397-08002B2CF9AE}" pid="66" name="File Type">
    <vt:lpwstr>docx</vt:lpwstr>
  </property>
  <property fmtid="{D5CDD505-2E9C-101B-9397-08002B2CF9AE}" pid="67" name="File Size">
    <vt:lpwstr>1556;#74894</vt:lpwstr>
  </property>
  <property fmtid="{D5CDD505-2E9C-101B-9397-08002B2CF9AE}" pid="68" name="Modified By">
    <vt:lpwstr>EDISONPUA\shimshone</vt:lpwstr>
  </property>
</Properties>
</file>